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293" w:rsidRDefault="006D01FC" w:rsidP="0043029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rebuchet MS" w:hAnsi="Trebuchet MS"/>
          <w:b/>
        </w:rPr>
      </w:pPr>
      <w:r w:rsidRPr="006D01FC">
        <w:rPr>
          <w:rFonts w:ascii="Trebuchet MS" w:hAnsi="Trebuchet MS"/>
          <w:b/>
        </w:rPr>
        <w:t xml:space="preserve">MODELE DE COURRIER </w:t>
      </w:r>
      <w:r w:rsidR="00F71B45">
        <w:rPr>
          <w:rFonts w:ascii="Trebuchet MS" w:hAnsi="Trebuchet MS"/>
          <w:b/>
        </w:rPr>
        <w:t>NOTIFIANT A L’AGENT</w:t>
      </w:r>
      <w:r w:rsidR="00D1442B">
        <w:rPr>
          <w:rFonts w:ascii="Trebuchet MS" w:hAnsi="Trebuchet MS"/>
          <w:b/>
        </w:rPr>
        <w:t>·E</w:t>
      </w:r>
      <w:r w:rsidR="00F71B45">
        <w:rPr>
          <w:rFonts w:ascii="Trebuchet MS" w:hAnsi="Trebuchet MS"/>
          <w:b/>
        </w:rPr>
        <w:t xml:space="preserve"> CONTRACTUEL</w:t>
      </w:r>
      <w:r w:rsidR="00D1442B">
        <w:rPr>
          <w:rFonts w:ascii="Trebuchet MS" w:hAnsi="Trebuchet MS"/>
          <w:b/>
        </w:rPr>
        <w:t>·LE</w:t>
      </w:r>
    </w:p>
    <w:p w:rsidR="00D84CDA" w:rsidRDefault="00F71B45" w:rsidP="0043029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rebuchet MS" w:hAnsi="Trebuchet MS"/>
          <w:b/>
        </w:rPr>
      </w:pPr>
      <w:r>
        <w:rPr>
          <w:rFonts w:ascii="Trebuchet MS" w:hAnsi="Trebuchet MS"/>
          <w:b/>
        </w:rPr>
        <w:t xml:space="preserve">LE RENOUVELLEMENT </w:t>
      </w:r>
      <w:r w:rsidR="00D84CDA">
        <w:rPr>
          <w:rFonts w:ascii="Trebuchet MS" w:hAnsi="Trebuchet MS"/>
          <w:b/>
        </w:rPr>
        <w:t xml:space="preserve">(OU LE NON-RENOUVELLEMENT) </w:t>
      </w:r>
    </w:p>
    <w:p w:rsidR="006D01FC" w:rsidRPr="006D01FC" w:rsidRDefault="00F71B45" w:rsidP="0043029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rebuchet MS" w:hAnsi="Trebuchet MS"/>
          <w:b/>
        </w:rPr>
      </w:pPr>
      <w:r>
        <w:rPr>
          <w:rFonts w:ascii="Trebuchet MS" w:hAnsi="Trebuchet MS"/>
          <w:b/>
        </w:rPr>
        <w:t>DE SON CONTRAT</w:t>
      </w:r>
      <w:r w:rsidR="00430293">
        <w:rPr>
          <w:rFonts w:ascii="Trebuchet MS" w:hAnsi="Trebuchet MS"/>
          <w:b/>
        </w:rPr>
        <w:t xml:space="preserve"> A DUREE DETERMINEE </w:t>
      </w:r>
      <w:r w:rsidR="00D84CDA">
        <w:rPr>
          <w:rFonts w:ascii="Trebuchet MS" w:hAnsi="Trebuchet MS"/>
          <w:b/>
        </w:rPr>
        <w:t>(OU</w:t>
      </w:r>
      <w:r w:rsidR="00430293">
        <w:rPr>
          <w:rFonts w:ascii="Trebuchet MS" w:hAnsi="Trebuchet MS"/>
          <w:b/>
        </w:rPr>
        <w:t xml:space="preserve"> INDETERMINEE</w:t>
      </w:r>
      <w:r w:rsidR="00D84CDA">
        <w:rPr>
          <w:rFonts w:ascii="Trebuchet MS" w:hAnsi="Trebuchet MS"/>
          <w:b/>
        </w:rPr>
        <w:t>)</w:t>
      </w:r>
    </w:p>
    <w:p w:rsidR="006D01FC" w:rsidRPr="006D01FC" w:rsidRDefault="006D01FC" w:rsidP="006D01FC">
      <w:pPr>
        <w:spacing w:after="0" w:line="240" w:lineRule="auto"/>
        <w:rPr>
          <w:rFonts w:ascii="Trebuchet MS" w:hAnsi="Trebuchet MS"/>
        </w:rPr>
      </w:pPr>
    </w:p>
    <w:p w:rsidR="006D01FC" w:rsidRPr="00EA1AB5" w:rsidRDefault="006D01FC" w:rsidP="006D01FC">
      <w:pPr>
        <w:spacing w:after="0" w:line="240" w:lineRule="auto"/>
        <w:rPr>
          <w:rFonts w:ascii="Trebuchet MS" w:hAnsi="Trebuchet MS"/>
          <w:b/>
          <w:sz w:val="21"/>
          <w:szCs w:val="21"/>
        </w:rPr>
      </w:pPr>
      <w:r w:rsidRPr="00EA1AB5">
        <w:rPr>
          <w:rFonts w:ascii="Trebuchet MS" w:hAnsi="Trebuchet MS"/>
          <w:b/>
          <w:sz w:val="21"/>
          <w:szCs w:val="21"/>
        </w:rPr>
        <w:t>Lettre recommandée avec avis de réception</w:t>
      </w:r>
    </w:p>
    <w:p w:rsidR="006D01FC" w:rsidRPr="00EA1AB5" w:rsidRDefault="006D01FC" w:rsidP="006D01FC">
      <w:pPr>
        <w:spacing w:after="0" w:line="240" w:lineRule="auto"/>
        <w:rPr>
          <w:rFonts w:ascii="Trebuchet MS" w:hAnsi="Trebuchet MS"/>
          <w:b/>
          <w:sz w:val="21"/>
          <w:szCs w:val="21"/>
        </w:rPr>
      </w:pPr>
      <w:proofErr w:type="gramStart"/>
      <w:r w:rsidRPr="00EA1AB5">
        <w:rPr>
          <w:rFonts w:ascii="Trebuchet MS" w:hAnsi="Trebuchet MS"/>
          <w:b/>
          <w:sz w:val="21"/>
          <w:szCs w:val="21"/>
        </w:rPr>
        <w:t>ou</w:t>
      </w:r>
      <w:proofErr w:type="gramEnd"/>
    </w:p>
    <w:p w:rsidR="006D01FC" w:rsidRPr="00EA1AB5" w:rsidRDefault="006D01FC" w:rsidP="006D01FC">
      <w:pPr>
        <w:spacing w:after="0" w:line="240" w:lineRule="auto"/>
        <w:rPr>
          <w:rFonts w:ascii="Trebuchet MS" w:hAnsi="Trebuchet MS"/>
          <w:sz w:val="21"/>
          <w:szCs w:val="21"/>
        </w:rPr>
      </w:pPr>
      <w:r w:rsidRPr="00EA1AB5">
        <w:rPr>
          <w:rFonts w:ascii="Trebuchet MS" w:hAnsi="Trebuchet MS"/>
          <w:b/>
          <w:sz w:val="21"/>
          <w:szCs w:val="21"/>
        </w:rPr>
        <w:t>Lettre remise en main propre contre décharge</w:t>
      </w:r>
    </w:p>
    <w:p w:rsidR="006D01FC" w:rsidRPr="00EA1AB5" w:rsidRDefault="006D01FC" w:rsidP="006D01FC">
      <w:pPr>
        <w:spacing w:after="0" w:line="240" w:lineRule="auto"/>
        <w:rPr>
          <w:rFonts w:ascii="Trebuchet MS" w:hAnsi="Trebuchet MS"/>
          <w:sz w:val="21"/>
          <w:szCs w:val="21"/>
        </w:rPr>
      </w:pPr>
    </w:p>
    <w:p w:rsidR="006D01FC" w:rsidRPr="00EA1AB5" w:rsidRDefault="006D01FC" w:rsidP="006D01FC">
      <w:pPr>
        <w:spacing w:after="0" w:line="240" w:lineRule="auto"/>
        <w:rPr>
          <w:rFonts w:ascii="Trebuchet MS" w:hAnsi="Trebuchet MS"/>
          <w:sz w:val="21"/>
          <w:szCs w:val="21"/>
        </w:rPr>
      </w:pPr>
      <w:r w:rsidRPr="00EA1AB5">
        <w:rPr>
          <w:rFonts w:ascii="Trebuchet MS" w:hAnsi="Trebuchet MS"/>
          <w:sz w:val="21"/>
          <w:szCs w:val="21"/>
          <w:u w:val="single"/>
        </w:rPr>
        <w:t>Adresse de l’expéditeur (collectivité)</w:t>
      </w:r>
      <w:r w:rsidRPr="00EA1AB5">
        <w:rPr>
          <w:rFonts w:ascii="Trebuchet MS" w:hAnsi="Trebuchet MS"/>
          <w:sz w:val="21"/>
          <w:szCs w:val="21"/>
        </w:rPr>
        <w:t> :</w:t>
      </w:r>
    </w:p>
    <w:p w:rsidR="006D01FC" w:rsidRPr="00EA1AB5" w:rsidRDefault="006D01FC" w:rsidP="006D01FC">
      <w:pPr>
        <w:tabs>
          <w:tab w:val="left" w:leader="dot" w:pos="4536"/>
        </w:tabs>
        <w:spacing w:after="0" w:line="240" w:lineRule="auto"/>
        <w:rPr>
          <w:rFonts w:ascii="Trebuchet MS" w:hAnsi="Trebuchet MS"/>
          <w:sz w:val="21"/>
          <w:szCs w:val="21"/>
        </w:rPr>
      </w:pPr>
      <w:r w:rsidRPr="00EA1AB5">
        <w:rPr>
          <w:rFonts w:ascii="Trebuchet MS" w:hAnsi="Trebuchet MS"/>
          <w:sz w:val="21"/>
          <w:szCs w:val="21"/>
        </w:rPr>
        <w:tab/>
      </w:r>
    </w:p>
    <w:p w:rsidR="006D01FC" w:rsidRPr="00EA1AB5" w:rsidRDefault="006D01FC" w:rsidP="006D01FC">
      <w:pPr>
        <w:tabs>
          <w:tab w:val="left" w:leader="dot" w:pos="4536"/>
        </w:tabs>
        <w:spacing w:after="0" w:line="240" w:lineRule="auto"/>
        <w:rPr>
          <w:rFonts w:ascii="Trebuchet MS" w:hAnsi="Trebuchet MS"/>
          <w:sz w:val="21"/>
          <w:szCs w:val="21"/>
        </w:rPr>
      </w:pPr>
      <w:r w:rsidRPr="00EA1AB5">
        <w:rPr>
          <w:rFonts w:ascii="Trebuchet MS" w:hAnsi="Trebuchet MS"/>
          <w:sz w:val="21"/>
          <w:szCs w:val="21"/>
        </w:rPr>
        <w:tab/>
      </w:r>
    </w:p>
    <w:p w:rsidR="006D01FC" w:rsidRPr="00EA1AB5" w:rsidRDefault="006D01FC" w:rsidP="006D01FC">
      <w:pPr>
        <w:tabs>
          <w:tab w:val="left" w:leader="dot" w:pos="4536"/>
        </w:tabs>
        <w:spacing w:after="0" w:line="240" w:lineRule="auto"/>
        <w:rPr>
          <w:rFonts w:ascii="Trebuchet MS" w:hAnsi="Trebuchet MS"/>
          <w:sz w:val="21"/>
          <w:szCs w:val="21"/>
        </w:rPr>
      </w:pPr>
      <w:r w:rsidRPr="00EA1AB5">
        <w:rPr>
          <w:rFonts w:ascii="Trebuchet MS" w:hAnsi="Trebuchet MS"/>
          <w:sz w:val="21"/>
          <w:szCs w:val="21"/>
        </w:rPr>
        <w:tab/>
      </w:r>
    </w:p>
    <w:p w:rsidR="006D01FC" w:rsidRPr="00EA1AB5" w:rsidRDefault="006D01FC" w:rsidP="006D01FC">
      <w:pPr>
        <w:tabs>
          <w:tab w:val="left" w:pos="4536"/>
          <w:tab w:val="left" w:pos="5670"/>
        </w:tabs>
        <w:spacing w:after="0" w:line="240" w:lineRule="auto"/>
        <w:rPr>
          <w:rFonts w:ascii="Trebuchet MS" w:hAnsi="Trebuchet MS"/>
          <w:sz w:val="21"/>
          <w:szCs w:val="21"/>
        </w:rPr>
      </w:pPr>
      <w:r w:rsidRPr="00EA1AB5">
        <w:rPr>
          <w:rFonts w:ascii="Trebuchet MS" w:hAnsi="Trebuchet MS"/>
          <w:sz w:val="21"/>
          <w:szCs w:val="21"/>
        </w:rPr>
        <w:tab/>
      </w:r>
      <w:r w:rsidRPr="00EA1AB5">
        <w:rPr>
          <w:rFonts w:ascii="Trebuchet MS" w:hAnsi="Trebuchet MS"/>
          <w:sz w:val="21"/>
          <w:szCs w:val="21"/>
        </w:rPr>
        <w:tab/>
      </w:r>
      <w:r w:rsidRPr="00EA1AB5">
        <w:rPr>
          <w:rFonts w:ascii="Trebuchet MS" w:hAnsi="Trebuchet MS"/>
          <w:sz w:val="21"/>
          <w:szCs w:val="21"/>
          <w:u w:val="single"/>
        </w:rPr>
        <w:t>Adresse de l’</w:t>
      </w:r>
      <w:proofErr w:type="spellStart"/>
      <w:r w:rsidRPr="00EA1AB5">
        <w:rPr>
          <w:rFonts w:ascii="Trebuchet MS" w:hAnsi="Trebuchet MS"/>
          <w:sz w:val="21"/>
          <w:szCs w:val="21"/>
          <w:u w:val="single"/>
        </w:rPr>
        <w:t>agent</w:t>
      </w:r>
      <w:r w:rsidR="00D1442B" w:rsidRPr="00EA1AB5">
        <w:rPr>
          <w:rFonts w:ascii="Trebuchet MS" w:hAnsi="Trebuchet MS"/>
          <w:sz w:val="21"/>
          <w:szCs w:val="21"/>
          <w:u w:val="single"/>
        </w:rPr>
        <w:t>·e</w:t>
      </w:r>
      <w:proofErr w:type="spellEnd"/>
      <w:r w:rsidRPr="00EA1AB5">
        <w:rPr>
          <w:rFonts w:ascii="Trebuchet MS" w:hAnsi="Trebuchet MS"/>
          <w:sz w:val="21"/>
          <w:szCs w:val="21"/>
        </w:rPr>
        <w:t> :</w:t>
      </w:r>
    </w:p>
    <w:p w:rsidR="006D01FC" w:rsidRPr="00EA1AB5" w:rsidRDefault="006D01FC" w:rsidP="006D01FC">
      <w:pPr>
        <w:tabs>
          <w:tab w:val="left" w:pos="4536"/>
          <w:tab w:val="left" w:pos="5670"/>
          <w:tab w:val="left" w:leader="dot" w:pos="9639"/>
        </w:tabs>
        <w:spacing w:after="0" w:line="240" w:lineRule="auto"/>
        <w:rPr>
          <w:rFonts w:ascii="Trebuchet MS" w:hAnsi="Trebuchet MS"/>
          <w:sz w:val="21"/>
          <w:szCs w:val="21"/>
        </w:rPr>
      </w:pPr>
      <w:r w:rsidRPr="00EA1AB5">
        <w:rPr>
          <w:rFonts w:ascii="Trebuchet MS" w:hAnsi="Trebuchet MS"/>
          <w:sz w:val="21"/>
          <w:szCs w:val="21"/>
        </w:rPr>
        <w:tab/>
      </w:r>
      <w:r w:rsidRPr="00EA1AB5">
        <w:rPr>
          <w:rFonts w:ascii="Trebuchet MS" w:hAnsi="Trebuchet MS"/>
          <w:sz w:val="21"/>
          <w:szCs w:val="21"/>
        </w:rPr>
        <w:tab/>
      </w:r>
      <w:r w:rsidRPr="00EA1AB5">
        <w:rPr>
          <w:rFonts w:ascii="Trebuchet MS" w:hAnsi="Trebuchet MS"/>
          <w:sz w:val="21"/>
          <w:szCs w:val="21"/>
        </w:rPr>
        <w:tab/>
      </w:r>
    </w:p>
    <w:p w:rsidR="006D01FC" w:rsidRPr="00EA1AB5" w:rsidRDefault="006D01FC" w:rsidP="006D01FC">
      <w:pPr>
        <w:tabs>
          <w:tab w:val="left" w:pos="4536"/>
          <w:tab w:val="left" w:pos="5670"/>
          <w:tab w:val="left" w:leader="dot" w:pos="9639"/>
        </w:tabs>
        <w:spacing w:after="0" w:line="240" w:lineRule="auto"/>
        <w:rPr>
          <w:rFonts w:ascii="Trebuchet MS" w:hAnsi="Trebuchet MS"/>
          <w:sz w:val="21"/>
          <w:szCs w:val="21"/>
        </w:rPr>
      </w:pPr>
      <w:r w:rsidRPr="00EA1AB5">
        <w:rPr>
          <w:rFonts w:ascii="Trebuchet MS" w:hAnsi="Trebuchet MS"/>
          <w:sz w:val="21"/>
          <w:szCs w:val="21"/>
        </w:rPr>
        <w:tab/>
      </w:r>
      <w:r w:rsidRPr="00EA1AB5">
        <w:rPr>
          <w:rFonts w:ascii="Trebuchet MS" w:hAnsi="Trebuchet MS"/>
          <w:sz w:val="21"/>
          <w:szCs w:val="21"/>
        </w:rPr>
        <w:tab/>
      </w:r>
      <w:r w:rsidRPr="00EA1AB5">
        <w:rPr>
          <w:rFonts w:ascii="Trebuchet MS" w:hAnsi="Trebuchet MS"/>
          <w:sz w:val="21"/>
          <w:szCs w:val="21"/>
        </w:rPr>
        <w:tab/>
      </w:r>
    </w:p>
    <w:p w:rsidR="006D01FC" w:rsidRPr="00EA1AB5" w:rsidRDefault="006D01FC" w:rsidP="006D01FC">
      <w:pPr>
        <w:tabs>
          <w:tab w:val="left" w:pos="4536"/>
          <w:tab w:val="left" w:pos="5670"/>
          <w:tab w:val="left" w:leader="dot" w:pos="9639"/>
        </w:tabs>
        <w:spacing w:after="0" w:line="240" w:lineRule="auto"/>
        <w:rPr>
          <w:rFonts w:ascii="Trebuchet MS" w:hAnsi="Trebuchet MS"/>
          <w:sz w:val="21"/>
          <w:szCs w:val="21"/>
        </w:rPr>
      </w:pPr>
      <w:r w:rsidRPr="00EA1AB5">
        <w:rPr>
          <w:rFonts w:ascii="Trebuchet MS" w:hAnsi="Trebuchet MS"/>
          <w:sz w:val="21"/>
          <w:szCs w:val="21"/>
        </w:rPr>
        <w:tab/>
      </w:r>
      <w:r w:rsidRPr="00EA1AB5">
        <w:rPr>
          <w:rFonts w:ascii="Trebuchet MS" w:hAnsi="Trebuchet MS"/>
          <w:sz w:val="21"/>
          <w:szCs w:val="21"/>
        </w:rPr>
        <w:tab/>
      </w:r>
      <w:r w:rsidRPr="00EA1AB5">
        <w:rPr>
          <w:rFonts w:ascii="Trebuchet MS" w:hAnsi="Trebuchet MS"/>
          <w:sz w:val="21"/>
          <w:szCs w:val="21"/>
        </w:rPr>
        <w:tab/>
      </w:r>
    </w:p>
    <w:p w:rsidR="006D01FC" w:rsidRPr="00EA1AB5" w:rsidRDefault="006D01FC" w:rsidP="006D01FC">
      <w:pPr>
        <w:tabs>
          <w:tab w:val="left" w:pos="4536"/>
          <w:tab w:val="left" w:pos="5670"/>
          <w:tab w:val="left" w:leader="dot" w:pos="9639"/>
        </w:tabs>
        <w:spacing w:after="0" w:line="240" w:lineRule="auto"/>
        <w:rPr>
          <w:rFonts w:ascii="Trebuchet MS" w:hAnsi="Trebuchet MS"/>
          <w:sz w:val="21"/>
          <w:szCs w:val="21"/>
        </w:rPr>
      </w:pPr>
    </w:p>
    <w:p w:rsidR="006D01FC" w:rsidRPr="00EA1AB5" w:rsidRDefault="006D01FC" w:rsidP="006D01FC">
      <w:pPr>
        <w:tabs>
          <w:tab w:val="left" w:pos="4536"/>
          <w:tab w:val="left" w:pos="5670"/>
          <w:tab w:val="left" w:leader="dot" w:pos="7938"/>
          <w:tab w:val="left" w:leader="dot" w:pos="9639"/>
        </w:tabs>
        <w:spacing w:after="0" w:line="240" w:lineRule="auto"/>
        <w:rPr>
          <w:rFonts w:ascii="Trebuchet MS" w:hAnsi="Trebuchet MS"/>
          <w:sz w:val="21"/>
          <w:szCs w:val="21"/>
        </w:rPr>
      </w:pPr>
      <w:r w:rsidRPr="00EA1AB5">
        <w:rPr>
          <w:rFonts w:ascii="Trebuchet MS" w:hAnsi="Trebuchet MS"/>
          <w:sz w:val="21"/>
          <w:szCs w:val="21"/>
        </w:rPr>
        <w:tab/>
      </w:r>
      <w:r w:rsidRPr="00EA1AB5">
        <w:rPr>
          <w:rFonts w:ascii="Trebuchet MS" w:hAnsi="Trebuchet MS"/>
          <w:sz w:val="21"/>
          <w:szCs w:val="21"/>
        </w:rPr>
        <w:tab/>
        <w:t xml:space="preserve">A </w:t>
      </w:r>
      <w:r w:rsidRPr="00EA1AB5">
        <w:rPr>
          <w:rFonts w:ascii="Trebuchet MS" w:hAnsi="Trebuchet MS"/>
          <w:sz w:val="21"/>
          <w:szCs w:val="21"/>
        </w:rPr>
        <w:tab/>
        <w:t>, le …/…/……</w:t>
      </w:r>
    </w:p>
    <w:p w:rsidR="006D01FC" w:rsidRPr="00EA1AB5" w:rsidRDefault="006D01FC" w:rsidP="006D01FC">
      <w:pPr>
        <w:tabs>
          <w:tab w:val="left" w:pos="4536"/>
          <w:tab w:val="left" w:pos="5670"/>
          <w:tab w:val="left" w:leader="dot" w:pos="7938"/>
          <w:tab w:val="left" w:leader="dot" w:pos="9639"/>
        </w:tabs>
        <w:spacing w:after="0" w:line="240" w:lineRule="auto"/>
        <w:rPr>
          <w:rFonts w:ascii="Trebuchet MS" w:hAnsi="Trebuchet MS"/>
          <w:sz w:val="21"/>
          <w:szCs w:val="21"/>
        </w:rPr>
      </w:pPr>
    </w:p>
    <w:p w:rsidR="00AE617F" w:rsidRPr="00EA1AB5" w:rsidRDefault="00AE617F" w:rsidP="00D1442B">
      <w:pPr>
        <w:tabs>
          <w:tab w:val="left" w:pos="4536"/>
          <w:tab w:val="left" w:pos="5670"/>
          <w:tab w:val="left" w:leader="dot" w:pos="7938"/>
          <w:tab w:val="left" w:leader="dot" w:pos="9639"/>
        </w:tabs>
        <w:spacing w:after="0" w:line="240" w:lineRule="auto"/>
        <w:jc w:val="both"/>
        <w:rPr>
          <w:rFonts w:ascii="Trebuchet MS" w:hAnsi="Trebuchet MS"/>
          <w:b/>
          <w:i/>
          <w:sz w:val="21"/>
          <w:szCs w:val="21"/>
        </w:rPr>
      </w:pPr>
      <w:r w:rsidRPr="00EA1AB5">
        <w:rPr>
          <w:rFonts w:ascii="Trebuchet MS" w:hAnsi="Trebuchet MS"/>
          <w:b/>
          <w:i/>
          <w:sz w:val="21"/>
          <w:szCs w:val="21"/>
          <w:u w:val="single"/>
        </w:rPr>
        <w:t>N.B.</w:t>
      </w:r>
      <w:r w:rsidRPr="00EA1AB5">
        <w:rPr>
          <w:rFonts w:ascii="Trebuchet MS" w:hAnsi="Trebuchet MS"/>
          <w:b/>
          <w:i/>
          <w:sz w:val="21"/>
          <w:szCs w:val="21"/>
        </w:rPr>
        <w:t xml:space="preserve"> : il vous appartient de respecter </w:t>
      </w:r>
      <w:r w:rsidR="00D1442B" w:rsidRPr="00EA1AB5">
        <w:rPr>
          <w:rFonts w:ascii="Trebuchet MS" w:hAnsi="Trebuchet MS"/>
          <w:b/>
          <w:i/>
          <w:sz w:val="21"/>
          <w:szCs w:val="21"/>
        </w:rPr>
        <w:t xml:space="preserve">la procédure de recrutement et </w:t>
      </w:r>
      <w:r w:rsidRPr="00EA1AB5">
        <w:rPr>
          <w:rFonts w:ascii="Trebuchet MS" w:hAnsi="Trebuchet MS"/>
          <w:b/>
          <w:i/>
          <w:sz w:val="21"/>
          <w:szCs w:val="21"/>
        </w:rPr>
        <w:t>les délais de prévenance mentionnés à la page suivante</w:t>
      </w:r>
    </w:p>
    <w:p w:rsidR="006D01FC" w:rsidRPr="00EA1AB5" w:rsidRDefault="006D01FC" w:rsidP="00D1442B">
      <w:pPr>
        <w:tabs>
          <w:tab w:val="left" w:pos="4536"/>
          <w:tab w:val="left" w:pos="5670"/>
          <w:tab w:val="left" w:leader="dot" w:pos="7938"/>
          <w:tab w:val="left" w:leader="dot" w:pos="9639"/>
        </w:tabs>
        <w:spacing w:after="0" w:line="240" w:lineRule="auto"/>
        <w:jc w:val="both"/>
        <w:rPr>
          <w:rFonts w:ascii="Trebuchet MS" w:hAnsi="Trebuchet MS"/>
          <w:sz w:val="10"/>
          <w:szCs w:val="21"/>
        </w:rPr>
      </w:pPr>
    </w:p>
    <w:p w:rsidR="006D01FC" w:rsidRPr="00EA1AB5" w:rsidRDefault="006D01FC" w:rsidP="00D1442B">
      <w:pPr>
        <w:tabs>
          <w:tab w:val="left" w:pos="4536"/>
          <w:tab w:val="left" w:pos="5670"/>
          <w:tab w:val="left" w:leader="dot" w:pos="7938"/>
          <w:tab w:val="left" w:leader="dot" w:pos="9639"/>
        </w:tabs>
        <w:spacing w:after="0" w:line="240" w:lineRule="auto"/>
        <w:jc w:val="both"/>
        <w:rPr>
          <w:rFonts w:ascii="Trebuchet MS" w:hAnsi="Trebuchet MS"/>
          <w:b/>
          <w:sz w:val="21"/>
          <w:szCs w:val="21"/>
        </w:rPr>
      </w:pPr>
      <w:r w:rsidRPr="00EA1AB5">
        <w:rPr>
          <w:rFonts w:ascii="Trebuchet MS" w:hAnsi="Trebuchet MS"/>
          <w:b/>
          <w:sz w:val="21"/>
          <w:szCs w:val="21"/>
          <w:u w:val="single"/>
        </w:rPr>
        <w:t>Objet</w:t>
      </w:r>
      <w:r w:rsidRPr="00EA1AB5">
        <w:rPr>
          <w:rFonts w:ascii="Trebuchet MS" w:hAnsi="Trebuchet MS"/>
          <w:b/>
          <w:sz w:val="21"/>
          <w:szCs w:val="21"/>
        </w:rPr>
        <w:t> :</w:t>
      </w:r>
      <w:r w:rsidR="00EA7169" w:rsidRPr="00EA1AB5">
        <w:rPr>
          <w:rFonts w:ascii="Trebuchet MS" w:hAnsi="Trebuchet MS"/>
          <w:b/>
          <w:sz w:val="21"/>
          <w:szCs w:val="21"/>
        </w:rPr>
        <w:t xml:space="preserve"> </w:t>
      </w:r>
      <w:r w:rsidR="00F71B45" w:rsidRPr="00EA1AB5">
        <w:rPr>
          <w:rFonts w:ascii="Trebuchet MS" w:hAnsi="Trebuchet MS"/>
          <w:b/>
          <w:sz w:val="21"/>
          <w:szCs w:val="21"/>
        </w:rPr>
        <w:t xml:space="preserve">notification de renouvellement </w:t>
      </w:r>
      <w:r w:rsidR="00D84CDA" w:rsidRPr="00EA1AB5">
        <w:rPr>
          <w:rFonts w:ascii="Trebuchet MS" w:hAnsi="Trebuchet MS"/>
          <w:b/>
          <w:sz w:val="21"/>
          <w:szCs w:val="21"/>
        </w:rPr>
        <w:t xml:space="preserve">(ou non renouvellement) </w:t>
      </w:r>
      <w:r w:rsidR="00F71B45" w:rsidRPr="00EA1AB5">
        <w:rPr>
          <w:rFonts w:ascii="Trebuchet MS" w:hAnsi="Trebuchet MS"/>
          <w:b/>
          <w:sz w:val="21"/>
          <w:szCs w:val="21"/>
        </w:rPr>
        <w:t>d</w:t>
      </w:r>
      <w:r w:rsidR="00430293" w:rsidRPr="00EA1AB5">
        <w:rPr>
          <w:rFonts w:ascii="Trebuchet MS" w:hAnsi="Trebuchet MS"/>
          <w:b/>
          <w:sz w:val="21"/>
          <w:szCs w:val="21"/>
        </w:rPr>
        <w:t>e votre</w:t>
      </w:r>
      <w:r w:rsidR="00F71B45" w:rsidRPr="00EA1AB5">
        <w:rPr>
          <w:rFonts w:ascii="Trebuchet MS" w:hAnsi="Trebuchet MS"/>
          <w:b/>
          <w:sz w:val="21"/>
          <w:szCs w:val="21"/>
        </w:rPr>
        <w:t xml:space="preserve"> contrat à durée déterminée</w:t>
      </w:r>
      <w:r w:rsidR="00430293" w:rsidRPr="00EA1AB5">
        <w:rPr>
          <w:rFonts w:ascii="Trebuchet MS" w:hAnsi="Trebuchet MS"/>
          <w:b/>
          <w:sz w:val="21"/>
          <w:szCs w:val="21"/>
        </w:rPr>
        <w:t xml:space="preserve"> </w:t>
      </w:r>
      <w:r w:rsidR="00D84CDA" w:rsidRPr="00EA1AB5">
        <w:rPr>
          <w:rFonts w:ascii="Trebuchet MS" w:hAnsi="Trebuchet MS"/>
          <w:b/>
          <w:sz w:val="21"/>
          <w:szCs w:val="21"/>
        </w:rPr>
        <w:t>(ou indéterminée</w:t>
      </w:r>
      <w:r w:rsidR="00430293" w:rsidRPr="00EA1AB5">
        <w:rPr>
          <w:rFonts w:ascii="Trebuchet MS" w:hAnsi="Trebuchet MS"/>
          <w:b/>
          <w:sz w:val="21"/>
          <w:szCs w:val="21"/>
        </w:rPr>
        <w:t>)</w:t>
      </w:r>
    </w:p>
    <w:p w:rsidR="006D01FC" w:rsidRPr="00EA1AB5" w:rsidRDefault="006D01FC" w:rsidP="006D01FC">
      <w:pPr>
        <w:tabs>
          <w:tab w:val="left" w:pos="4536"/>
          <w:tab w:val="left" w:pos="5670"/>
          <w:tab w:val="left" w:leader="dot" w:pos="7938"/>
          <w:tab w:val="left" w:leader="dot" w:pos="9639"/>
        </w:tabs>
        <w:spacing w:after="0" w:line="240" w:lineRule="auto"/>
        <w:rPr>
          <w:rFonts w:ascii="Trebuchet MS" w:hAnsi="Trebuchet MS"/>
          <w:sz w:val="21"/>
          <w:szCs w:val="21"/>
        </w:rPr>
      </w:pPr>
    </w:p>
    <w:p w:rsidR="008755BD" w:rsidRPr="00EA1AB5" w:rsidRDefault="008755BD" w:rsidP="006D01FC">
      <w:pPr>
        <w:tabs>
          <w:tab w:val="left" w:pos="4536"/>
          <w:tab w:val="left" w:pos="5670"/>
          <w:tab w:val="left" w:leader="dot" w:pos="7938"/>
          <w:tab w:val="left" w:leader="dot" w:pos="9639"/>
        </w:tabs>
        <w:spacing w:after="0" w:line="240" w:lineRule="auto"/>
        <w:rPr>
          <w:rFonts w:ascii="Trebuchet MS" w:hAnsi="Trebuchet MS"/>
          <w:sz w:val="21"/>
          <w:szCs w:val="21"/>
        </w:rPr>
      </w:pPr>
    </w:p>
    <w:p w:rsidR="006D01FC" w:rsidRPr="00EA1AB5" w:rsidRDefault="006D01FC"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r w:rsidRPr="00EA1AB5">
        <w:rPr>
          <w:rFonts w:ascii="Trebuchet MS" w:hAnsi="Trebuchet MS"/>
          <w:sz w:val="21"/>
          <w:szCs w:val="21"/>
        </w:rPr>
        <w:t xml:space="preserve">Madame </w:t>
      </w:r>
      <w:r w:rsidRPr="00EA1AB5">
        <w:rPr>
          <w:rFonts w:ascii="Trebuchet MS" w:hAnsi="Trebuchet MS"/>
          <w:i/>
          <w:sz w:val="21"/>
          <w:szCs w:val="21"/>
        </w:rPr>
        <w:t>(Monsieur)</w:t>
      </w:r>
      <w:r w:rsidRPr="00EA1AB5">
        <w:rPr>
          <w:rFonts w:ascii="Trebuchet MS" w:hAnsi="Trebuchet MS"/>
          <w:sz w:val="21"/>
          <w:szCs w:val="21"/>
        </w:rPr>
        <w:t>,</w:t>
      </w:r>
    </w:p>
    <w:p w:rsidR="00F71B45" w:rsidRPr="00EA1AB5" w:rsidRDefault="00F71B45"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p>
    <w:p w:rsidR="00F71B45" w:rsidRPr="00EA1AB5" w:rsidRDefault="00F71B45"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r w:rsidRPr="00EA1AB5">
        <w:rPr>
          <w:rFonts w:ascii="Trebuchet MS" w:hAnsi="Trebuchet MS"/>
          <w:sz w:val="21"/>
          <w:szCs w:val="21"/>
        </w:rPr>
        <w:t xml:space="preserve">Vous êtes recruté(e) </w:t>
      </w:r>
      <w:r w:rsidR="00AE617F" w:rsidRPr="00EA1AB5">
        <w:rPr>
          <w:rFonts w:ascii="Trebuchet MS" w:hAnsi="Trebuchet MS"/>
          <w:sz w:val="21"/>
          <w:szCs w:val="21"/>
        </w:rPr>
        <w:t xml:space="preserve">au sein de ……………………………………………… </w:t>
      </w:r>
      <w:r w:rsidR="00AE617F" w:rsidRPr="00EA1AB5">
        <w:rPr>
          <w:rFonts w:ascii="Trebuchet MS" w:hAnsi="Trebuchet MS"/>
          <w:i/>
          <w:sz w:val="21"/>
          <w:szCs w:val="21"/>
        </w:rPr>
        <w:t>(</w:t>
      </w:r>
      <w:proofErr w:type="gramStart"/>
      <w:r w:rsidR="00AE617F" w:rsidRPr="00EA1AB5">
        <w:rPr>
          <w:rFonts w:ascii="Trebuchet MS" w:hAnsi="Trebuchet MS"/>
          <w:i/>
          <w:sz w:val="21"/>
          <w:szCs w:val="21"/>
        </w:rPr>
        <w:t>préciser</w:t>
      </w:r>
      <w:proofErr w:type="gramEnd"/>
      <w:r w:rsidR="00AE617F" w:rsidRPr="00EA1AB5">
        <w:rPr>
          <w:rFonts w:ascii="Trebuchet MS" w:hAnsi="Trebuchet MS"/>
          <w:i/>
          <w:sz w:val="21"/>
          <w:szCs w:val="21"/>
        </w:rPr>
        <w:t xml:space="preserve"> la collectivité)</w:t>
      </w:r>
      <w:r w:rsidR="00AE617F" w:rsidRPr="00EA1AB5">
        <w:rPr>
          <w:rFonts w:ascii="Trebuchet MS" w:hAnsi="Trebuchet MS"/>
          <w:sz w:val="21"/>
          <w:szCs w:val="21"/>
        </w:rPr>
        <w:t xml:space="preserve"> </w:t>
      </w:r>
      <w:r w:rsidRPr="00EA1AB5">
        <w:rPr>
          <w:rFonts w:ascii="Trebuchet MS" w:hAnsi="Trebuchet MS"/>
          <w:sz w:val="21"/>
          <w:szCs w:val="21"/>
        </w:rPr>
        <w:t xml:space="preserve">en qualité de ……………………………………………………… </w:t>
      </w:r>
      <w:r w:rsidRPr="00EA1AB5">
        <w:rPr>
          <w:rFonts w:ascii="Trebuchet MS" w:hAnsi="Trebuchet MS"/>
          <w:i/>
          <w:sz w:val="21"/>
          <w:szCs w:val="21"/>
        </w:rPr>
        <w:t>(</w:t>
      </w:r>
      <w:proofErr w:type="gramStart"/>
      <w:r w:rsidRPr="00EA1AB5">
        <w:rPr>
          <w:rFonts w:ascii="Trebuchet MS" w:hAnsi="Trebuchet MS"/>
          <w:i/>
          <w:sz w:val="21"/>
          <w:szCs w:val="21"/>
        </w:rPr>
        <w:t>préciser</w:t>
      </w:r>
      <w:proofErr w:type="gramEnd"/>
      <w:r w:rsidRPr="00EA1AB5">
        <w:rPr>
          <w:rFonts w:ascii="Trebuchet MS" w:hAnsi="Trebuchet MS"/>
          <w:i/>
          <w:sz w:val="21"/>
          <w:szCs w:val="21"/>
        </w:rPr>
        <w:t xml:space="preserve"> le grade)</w:t>
      </w:r>
      <w:r w:rsidRPr="00EA1AB5">
        <w:rPr>
          <w:rFonts w:ascii="Trebuchet MS" w:hAnsi="Trebuchet MS"/>
          <w:sz w:val="21"/>
          <w:szCs w:val="21"/>
        </w:rPr>
        <w:t xml:space="preserve"> à raison de …h… par semaine </w:t>
      </w:r>
      <w:r w:rsidR="00430293" w:rsidRPr="00EA1AB5">
        <w:rPr>
          <w:rFonts w:ascii="Trebuchet MS" w:hAnsi="Trebuchet MS"/>
          <w:i/>
          <w:sz w:val="21"/>
          <w:szCs w:val="21"/>
        </w:rPr>
        <w:t>(préciser la durée hebdomadaire de travail)</w:t>
      </w:r>
      <w:r w:rsidR="00430293" w:rsidRPr="00EA1AB5">
        <w:rPr>
          <w:rFonts w:ascii="Trebuchet MS" w:hAnsi="Trebuchet MS"/>
          <w:sz w:val="21"/>
          <w:szCs w:val="21"/>
        </w:rPr>
        <w:t xml:space="preserve"> </w:t>
      </w:r>
      <w:r w:rsidRPr="00EA1AB5">
        <w:rPr>
          <w:rFonts w:ascii="Trebuchet MS" w:hAnsi="Trebuchet MS"/>
          <w:sz w:val="21"/>
          <w:szCs w:val="21"/>
        </w:rPr>
        <w:t>pour assurer les fonctions suivantes : ………………………………………………………………………………………</w:t>
      </w:r>
      <w:r w:rsidR="00430293" w:rsidRPr="00EA1AB5">
        <w:rPr>
          <w:rFonts w:ascii="Trebuchet MS" w:hAnsi="Trebuchet MS"/>
          <w:sz w:val="21"/>
          <w:szCs w:val="21"/>
        </w:rPr>
        <w:t>………………………………</w:t>
      </w:r>
      <w:r w:rsidR="00AC41DD" w:rsidRPr="00EA1AB5">
        <w:rPr>
          <w:rFonts w:ascii="Trebuchet MS" w:hAnsi="Trebuchet MS"/>
          <w:sz w:val="21"/>
          <w:szCs w:val="21"/>
        </w:rPr>
        <w:t>……………………….</w:t>
      </w:r>
      <w:r w:rsidRPr="00EA1AB5">
        <w:rPr>
          <w:rFonts w:ascii="Trebuchet MS" w:hAnsi="Trebuchet MS"/>
          <w:sz w:val="21"/>
          <w:szCs w:val="21"/>
        </w:rPr>
        <w:t xml:space="preserve"> </w:t>
      </w:r>
      <w:r w:rsidRPr="00EA1AB5">
        <w:rPr>
          <w:rFonts w:ascii="Trebuchet MS" w:hAnsi="Trebuchet MS"/>
          <w:i/>
          <w:sz w:val="21"/>
          <w:szCs w:val="21"/>
        </w:rPr>
        <w:t>(</w:t>
      </w:r>
      <w:proofErr w:type="gramStart"/>
      <w:r w:rsidRPr="00EA1AB5">
        <w:rPr>
          <w:rFonts w:ascii="Trebuchet MS" w:hAnsi="Trebuchet MS"/>
          <w:i/>
          <w:sz w:val="21"/>
          <w:szCs w:val="21"/>
        </w:rPr>
        <w:t>préciser</w:t>
      </w:r>
      <w:proofErr w:type="gramEnd"/>
      <w:r w:rsidRPr="00EA1AB5">
        <w:rPr>
          <w:rFonts w:ascii="Trebuchet MS" w:hAnsi="Trebuchet MS"/>
          <w:i/>
          <w:sz w:val="21"/>
          <w:szCs w:val="21"/>
        </w:rPr>
        <w:t xml:space="preserve"> les fonctions).</w:t>
      </w:r>
    </w:p>
    <w:p w:rsidR="006D01FC" w:rsidRPr="00EA1AB5" w:rsidRDefault="006D01FC"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p>
    <w:p w:rsidR="00F71B45" w:rsidRPr="00EA1AB5" w:rsidRDefault="00F71B45"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r w:rsidRPr="00EA1AB5">
        <w:rPr>
          <w:rFonts w:ascii="Trebuchet MS" w:hAnsi="Trebuchet MS"/>
          <w:sz w:val="21"/>
          <w:szCs w:val="21"/>
        </w:rPr>
        <w:t xml:space="preserve">Votre </w:t>
      </w:r>
      <w:r w:rsidR="00AE617F" w:rsidRPr="00EA1AB5">
        <w:rPr>
          <w:rFonts w:ascii="Trebuchet MS" w:hAnsi="Trebuchet MS"/>
          <w:sz w:val="21"/>
          <w:szCs w:val="21"/>
        </w:rPr>
        <w:t xml:space="preserve">(dernier) </w:t>
      </w:r>
      <w:r w:rsidRPr="00EA1AB5">
        <w:rPr>
          <w:rFonts w:ascii="Trebuchet MS" w:hAnsi="Trebuchet MS"/>
          <w:sz w:val="21"/>
          <w:szCs w:val="21"/>
        </w:rPr>
        <w:t>contrat à durée déterminée en date du …/…/…… arrive à son terme le …/…/…….</w:t>
      </w:r>
    </w:p>
    <w:p w:rsidR="00F71B45" w:rsidRPr="00EA1AB5" w:rsidRDefault="00F71B45"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p>
    <w:p w:rsidR="00F408D8" w:rsidRPr="00EA1AB5" w:rsidRDefault="00D84CDA"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r w:rsidRPr="00EA1AB5">
        <w:rPr>
          <w:rFonts w:ascii="Trebuchet MS" w:hAnsi="Trebuchet MS"/>
          <w:sz w:val="21"/>
          <w:szCs w:val="21"/>
        </w:rPr>
        <w:t>Conformément à l’article 38-1 du décret n°88-145 du 1</w:t>
      </w:r>
      <w:r w:rsidR="00D1442B" w:rsidRPr="00EA1AB5">
        <w:rPr>
          <w:rFonts w:ascii="Trebuchet MS" w:hAnsi="Trebuchet MS"/>
          <w:sz w:val="21"/>
          <w:szCs w:val="21"/>
        </w:rPr>
        <w:t xml:space="preserve">5 février 1988 relatif </w:t>
      </w:r>
      <w:proofErr w:type="gramStart"/>
      <w:r w:rsidR="00D1442B" w:rsidRPr="00EA1AB5">
        <w:rPr>
          <w:rFonts w:ascii="Trebuchet MS" w:hAnsi="Trebuchet MS"/>
          <w:sz w:val="21"/>
          <w:szCs w:val="21"/>
        </w:rPr>
        <w:t xml:space="preserve">aux </w:t>
      </w:r>
      <w:proofErr w:type="spellStart"/>
      <w:r w:rsidR="00D1442B" w:rsidRPr="00EA1AB5">
        <w:rPr>
          <w:rFonts w:ascii="Trebuchet MS" w:hAnsi="Trebuchet MS"/>
          <w:sz w:val="21"/>
          <w:szCs w:val="21"/>
        </w:rPr>
        <w:t>agent·</w:t>
      </w:r>
      <w:proofErr w:type="gramEnd"/>
      <w:r w:rsidR="00D1442B" w:rsidRPr="00EA1AB5">
        <w:rPr>
          <w:rFonts w:ascii="Trebuchet MS" w:hAnsi="Trebuchet MS"/>
          <w:sz w:val="21"/>
          <w:szCs w:val="21"/>
        </w:rPr>
        <w:t>e</w:t>
      </w:r>
      <w:r w:rsidRPr="00EA1AB5">
        <w:rPr>
          <w:rFonts w:ascii="Trebuchet MS" w:hAnsi="Trebuchet MS"/>
          <w:sz w:val="21"/>
          <w:szCs w:val="21"/>
        </w:rPr>
        <w:t>s</w:t>
      </w:r>
      <w:proofErr w:type="spellEnd"/>
      <w:r w:rsidRPr="00EA1AB5">
        <w:rPr>
          <w:rFonts w:ascii="Trebuchet MS" w:hAnsi="Trebuchet MS"/>
          <w:sz w:val="21"/>
          <w:szCs w:val="21"/>
        </w:rPr>
        <w:t xml:space="preserve"> </w:t>
      </w:r>
      <w:proofErr w:type="spellStart"/>
      <w:r w:rsidRPr="00EA1AB5">
        <w:rPr>
          <w:rFonts w:ascii="Trebuchet MS" w:hAnsi="Trebuchet MS"/>
          <w:sz w:val="21"/>
          <w:szCs w:val="21"/>
        </w:rPr>
        <w:t>contractuel</w:t>
      </w:r>
      <w:r w:rsidR="00D1442B" w:rsidRPr="00EA1AB5">
        <w:rPr>
          <w:rFonts w:ascii="Trebuchet MS" w:hAnsi="Trebuchet MS"/>
          <w:sz w:val="21"/>
          <w:szCs w:val="21"/>
        </w:rPr>
        <w:t>·le</w:t>
      </w:r>
      <w:r w:rsidRPr="00EA1AB5">
        <w:rPr>
          <w:rFonts w:ascii="Trebuchet MS" w:hAnsi="Trebuchet MS"/>
          <w:sz w:val="21"/>
          <w:szCs w:val="21"/>
        </w:rPr>
        <w:t>s</w:t>
      </w:r>
      <w:proofErr w:type="spellEnd"/>
      <w:r w:rsidRPr="00EA1AB5">
        <w:rPr>
          <w:rFonts w:ascii="Trebuchet MS" w:hAnsi="Trebuchet MS"/>
          <w:sz w:val="21"/>
          <w:szCs w:val="21"/>
        </w:rPr>
        <w:t xml:space="preserve"> de la fonction publique territoriale, </w:t>
      </w:r>
      <w:r w:rsidR="00AC41DD" w:rsidRPr="00EA1AB5">
        <w:rPr>
          <w:rFonts w:ascii="Trebuchet MS" w:hAnsi="Trebuchet MS"/>
          <w:sz w:val="21"/>
          <w:szCs w:val="21"/>
        </w:rPr>
        <w:t>je vous notifie</w:t>
      </w:r>
      <w:r w:rsidRPr="00EA1AB5">
        <w:rPr>
          <w:rFonts w:ascii="Trebuchet MS" w:hAnsi="Trebuchet MS"/>
          <w:sz w:val="21"/>
          <w:szCs w:val="21"/>
        </w:rPr>
        <w:t xml:space="preserve"> mon intention de</w:t>
      </w:r>
      <w:r w:rsidR="00F408D8" w:rsidRPr="00EA1AB5">
        <w:rPr>
          <w:rFonts w:ascii="Trebuchet MS" w:hAnsi="Trebuchet MS"/>
          <w:sz w:val="21"/>
          <w:szCs w:val="21"/>
        </w:rPr>
        <w:t> :</w:t>
      </w:r>
    </w:p>
    <w:p w:rsidR="00EA1AB5" w:rsidRPr="00EA1AB5" w:rsidRDefault="00EA1AB5"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p>
    <w:p w:rsidR="00EA1AB5" w:rsidRPr="00EA1AB5" w:rsidRDefault="00EA1AB5" w:rsidP="00EA1AB5">
      <w:pPr>
        <w:tabs>
          <w:tab w:val="left" w:pos="4536"/>
          <w:tab w:val="left" w:pos="5670"/>
          <w:tab w:val="left" w:leader="dot" w:pos="7938"/>
          <w:tab w:val="left" w:leader="dot" w:pos="9639"/>
        </w:tabs>
        <w:spacing w:after="0" w:line="240" w:lineRule="auto"/>
        <w:jc w:val="both"/>
        <w:rPr>
          <w:rFonts w:ascii="Trebuchet MS" w:hAnsi="Trebuchet MS"/>
          <w:i/>
          <w:sz w:val="21"/>
          <w:szCs w:val="21"/>
        </w:rPr>
      </w:pPr>
      <w:r w:rsidRPr="00EA1AB5">
        <w:rPr>
          <w:rFonts w:ascii="Trebuchet MS" w:hAnsi="Trebuchet MS"/>
          <w:i/>
          <w:sz w:val="21"/>
          <w:szCs w:val="21"/>
          <w:u w:val="single"/>
        </w:rPr>
        <w:t>S’il est proposé de renouveler le contrat</w:t>
      </w:r>
      <w:r w:rsidRPr="00EA1AB5">
        <w:rPr>
          <w:rFonts w:ascii="Trebuchet MS" w:hAnsi="Trebuchet MS"/>
          <w:i/>
          <w:sz w:val="21"/>
          <w:szCs w:val="21"/>
        </w:rPr>
        <w:t xml:space="preserve"> : </w:t>
      </w:r>
    </w:p>
    <w:p w:rsidR="00430293" w:rsidRPr="00EA1AB5" w:rsidRDefault="00F408D8"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r w:rsidRPr="00EA1AB5">
        <w:rPr>
          <w:rFonts w:ascii="Trebuchet MS" w:hAnsi="Trebuchet MS"/>
          <w:sz w:val="21"/>
          <w:szCs w:val="21"/>
        </w:rPr>
        <w:t>-</w:t>
      </w:r>
      <w:r w:rsidR="00D84CDA" w:rsidRPr="00EA1AB5">
        <w:rPr>
          <w:rFonts w:ascii="Trebuchet MS" w:hAnsi="Trebuchet MS"/>
          <w:sz w:val="21"/>
          <w:szCs w:val="21"/>
        </w:rPr>
        <w:t xml:space="preserve"> </w:t>
      </w:r>
      <w:r w:rsidR="00F20CB3" w:rsidRPr="00EA1AB5">
        <w:rPr>
          <w:rFonts w:ascii="Trebuchet MS" w:hAnsi="Trebuchet MS"/>
          <w:sz w:val="21"/>
          <w:szCs w:val="21"/>
        </w:rPr>
        <w:t xml:space="preserve">renouveler </w:t>
      </w:r>
      <w:r w:rsidR="00D84CDA" w:rsidRPr="00EA1AB5">
        <w:rPr>
          <w:rFonts w:ascii="Trebuchet MS" w:hAnsi="Trebuchet MS"/>
          <w:sz w:val="21"/>
          <w:szCs w:val="21"/>
        </w:rPr>
        <w:t xml:space="preserve">votre engagement en contrat à durée déterminée pour une durée de </w:t>
      </w:r>
      <w:r w:rsidR="00F71B45" w:rsidRPr="00EA1AB5">
        <w:rPr>
          <w:rFonts w:ascii="Trebuchet MS" w:hAnsi="Trebuchet MS"/>
          <w:sz w:val="21"/>
          <w:szCs w:val="21"/>
        </w:rPr>
        <w:t>………………………… allant du …/…/…… au …/…/…… inclus</w:t>
      </w:r>
      <w:r w:rsidR="00D84CDA" w:rsidRPr="00EA1AB5">
        <w:rPr>
          <w:rFonts w:ascii="Trebuchet MS" w:hAnsi="Trebuchet MS"/>
          <w:sz w:val="21"/>
          <w:szCs w:val="21"/>
        </w:rPr>
        <w:t xml:space="preserve"> (ou pour une durée indéterminée à compter du </w:t>
      </w:r>
      <w:r w:rsidR="00430293" w:rsidRPr="00EA1AB5">
        <w:rPr>
          <w:rFonts w:ascii="Trebuchet MS" w:hAnsi="Trebuchet MS"/>
          <w:sz w:val="21"/>
          <w:szCs w:val="21"/>
        </w:rPr>
        <w:t>…/…/……</w:t>
      </w:r>
      <w:r w:rsidRPr="00EA1AB5">
        <w:rPr>
          <w:rFonts w:ascii="Trebuchet MS" w:hAnsi="Trebuchet MS"/>
          <w:sz w:val="21"/>
          <w:szCs w:val="21"/>
        </w:rPr>
        <w:t>)</w:t>
      </w:r>
      <w:r w:rsidR="00E7580A" w:rsidRPr="00EA1AB5">
        <w:rPr>
          <w:rFonts w:ascii="Trebuchet MS" w:hAnsi="Trebuchet MS"/>
          <w:sz w:val="21"/>
          <w:szCs w:val="21"/>
        </w:rPr>
        <w:t xml:space="preserve"> sous réserve que vous soyez retenu(e) à l’issue de la procédure de recrutement prévue par le décret n°2019-1414 </w:t>
      </w:r>
      <w:r w:rsidR="00EA1AB5">
        <w:rPr>
          <w:rFonts w:ascii="Trebuchet MS" w:hAnsi="Trebuchet MS"/>
          <w:sz w:val="21"/>
          <w:szCs w:val="21"/>
        </w:rPr>
        <w:br/>
      </w:r>
      <w:r w:rsidR="00E7580A" w:rsidRPr="00EA1AB5">
        <w:rPr>
          <w:rFonts w:ascii="Trebuchet MS" w:hAnsi="Trebuchet MS"/>
          <w:sz w:val="21"/>
          <w:szCs w:val="21"/>
        </w:rPr>
        <w:t xml:space="preserve">du 19 décembre 2019 relatif à la procédure de recrutement pour pourvoir les emplois permanents de la fonction publique ouverts aux </w:t>
      </w:r>
      <w:proofErr w:type="spellStart"/>
      <w:r w:rsidR="00E7580A" w:rsidRPr="00EA1AB5">
        <w:rPr>
          <w:rFonts w:ascii="Trebuchet MS" w:hAnsi="Trebuchet MS"/>
          <w:sz w:val="21"/>
          <w:szCs w:val="21"/>
        </w:rPr>
        <w:t>agent</w:t>
      </w:r>
      <w:r w:rsidR="00D1442B" w:rsidRPr="00EA1AB5">
        <w:rPr>
          <w:rFonts w:ascii="Trebuchet MS" w:hAnsi="Trebuchet MS"/>
          <w:sz w:val="21"/>
          <w:szCs w:val="21"/>
        </w:rPr>
        <w:t>·e</w:t>
      </w:r>
      <w:r w:rsidR="00E7580A" w:rsidRPr="00EA1AB5">
        <w:rPr>
          <w:rFonts w:ascii="Trebuchet MS" w:hAnsi="Trebuchet MS"/>
          <w:sz w:val="21"/>
          <w:szCs w:val="21"/>
        </w:rPr>
        <w:t>s</w:t>
      </w:r>
      <w:proofErr w:type="spellEnd"/>
      <w:r w:rsidR="00E7580A" w:rsidRPr="00EA1AB5">
        <w:rPr>
          <w:rFonts w:ascii="Trebuchet MS" w:hAnsi="Trebuchet MS"/>
          <w:sz w:val="21"/>
          <w:szCs w:val="21"/>
        </w:rPr>
        <w:t xml:space="preserve"> </w:t>
      </w:r>
      <w:proofErr w:type="spellStart"/>
      <w:r w:rsidR="00E7580A" w:rsidRPr="00EA1AB5">
        <w:rPr>
          <w:rFonts w:ascii="Trebuchet MS" w:hAnsi="Trebuchet MS"/>
          <w:sz w:val="21"/>
          <w:szCs w:val="21"/>
        </w:rPr>
        <w:t>contractuel</w:t>
      </w:r>
      <w:r w:rsidR="00D1442B" w:rsidRPr="00EA1AB5">
        <w:rPr>
          <w:rFonts w:ascii="Trebuchet MS" w:hAnsi="Trebuchet MS"/>
          <w:sz w:val="21"/>
          <w:szCs w:val="21"/>
        </w:rPr>
        <w:t>·le</w:t>
      </w:r>
      <w:r w:rsidR="00E7580A" w:rsidRPr="00EA1AB5">
        <w:rPr>
          <w:rFonts w:ascii="Trebuchet MS" w:hAnsi="Trebuchet MS"/>
          <w:sz w:val="21"/>
          <w:szCs w:val="21"/>
        </w:rPr>
        <w:t>s</w:t>
      </w:r>
      <w:proofErr w:type="spellEnd"/>
      <w:r w:rsidR="00EA1AB5">
        <w:rPr>
          <w:rFonts w:ascii="Trebuchet MS" w:hAnsi="Trebuchet MS"/>
          <w:sz w:val="21"/>
          <w:szCs w:val="21"/>
        </w:rPr>
        <w:t>.</w:t>
      </w:r>
    </w:p>
    <w:p w:rsidR="00EA1AB5" w:rsidRPr="00EA1AB5" w:rsidRDefault="00EA1AB5"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p>
    <w:p w:rsidR="00EA1AB5" w:rsidRPr="00EA1AB5" w:rsidRDefault="00EA1AB5" w:rsidP="00EA1AB5">
      <w:pPr>
        <w:tabs>
          <w:tab w:val="left" w:pos="4536"/>
          <w:tab w:val="left" w:pos="5670"/>
          <w:tab w:val="left" w:leader="dot" w:pos="7938"/>
          <w:tab w:val="left" w:leader="dot" w:pos="9639"/>
        </w:tabs>
        <w:spacing w:after="0" w:line="240" w:lineRule="auto"/>
        <w:jc w:val="both"/>
        <w:rPr>
          <w:rFonts w:ascii="Trebuchet MS" w:hAnsi="Trebuchet MS"/>
          <w:sz w:val="21"/>
          <w:szCs w:val="21"/>
        </w:rPr>
      </w:pPr>
      <w:r w:rsidRPr="00EA1AB5">
        <w:rPr>
          <w:rFonts w:ascii="Trebuchet MS" w:hAnsi="Trebuchet MS"/>
          <w:sz w:val="21"/>
          <w:szCs w:val="21"/>
        </w:rPr>
        <w:t>Je vous serais reconnaissant de me faire connaître, dans un délai de 8 jours à compter de la réception de ce courrier, votre acceptation.</w:t>
      </w:r>
    </w:p>
    <w:p w:rsidR="00EA1AB5" w:rsidRPr="00EA1AB5" w:rsidRDefault="00EA1AB5" w:rsidP="00EA1AB5">
      <w:pPr>
        <w:tabs>
          <w:tab w:val="left" w:pos="4536"/>
          <w:tab w:val="left" w:pos="5670"/>
          <w:tab w:val="left" w:leader="dot" w:pos="7938"/>
          <w:tab w:val="left" w:leader="dot" w:pos="9639"/>
        </w:tabs>
        <w:spacing w:after="0" w:line="240" w:lineRule="auto"/>
        <w:jc w:val="both"/>
        <w:rPr>
          <w:rFonts w:ascii="Trebuchet MS" w:hAnsi="Trebuchet MS"/>
          <w:sz w:val="21"/>
          <w:szCs w:val="21"/>
        </w:rPr>
      </w:pPr>
      <w:r w:rsidRPr="00EA1AB5">
        <w:rPr>
          <w:rFonts w:ascii="Trebuchet MS" w:hAnsi="Trebuchet MS"/>
          <w:sz w:val="21"/>
          <w:szCs w:val="21"/>
        </w:rPr>
        <w:t>En cas de non réponse dans ce délai, je considérerai que vous renoncez à votre emploi.</w:t>
      </w:r>
    </w:p>
    <w:p w:rsidR="00EA1AB5" w:rsidRPr="00EA1AB5" w:rsidRDefault="00EA1AB5" w:rsidP="00430293">
      <w:pPr>
        <w:tabs>
          <w:tab w:val="left" w:pos="4536"/>
          <w:tab w:val="left" w:pos="5670"/>
          <w:tab w:val="left" w:leader="dot" w:pos="7938"/>
          <w:tab w:val="left" w:leader="dot" w:pos="9639"/>
        </w:tabs>
        <w:spacing w:after="0" w:line="240" w:lineRule="auto"/>
        <w:jc w:val="both"/>
        <w:rPr>
          <w:rFonts w:ascii="Trebuchet MS" w:hAnsi="Trebuchet MS"/>
          <w:sz w:val="14"/>
          <w:szCs w:val="21"/>
        </w:rPr>
      </w:pPr>
    </w:p>
    <w:p w:rsidR="00EA1AB5" w:rsidRPr="002E5E66" w:rsidRDefault="00EA1AB5" w:rsidP="00EA1AB5">
      <w:pPr>
        <w:tabs>
          <w:tab w:val="left" w:pos="4536"/>
          <w:tab w:val="left" w:pos="5670"/>
          <w:tab w:val="left" w:leader="dot" w:pos="7938"/>
          <w:tab w:val="left" w:leader="dot" w:pos="9639"/>
        </w:tabs>
        <w:spacing w:after="0" w:line="240" w:lineRule="auto"/>
        <w:jc w:val="center"/>
        <w:rPr>
          <w:rFonts w:ascii="Trebuchet MS" w:hAnsi="Trebuchet MS"/>
          <w:b/>
          <w:sz w:val="28"/>
          <w:szCs w:val="21"/>
        </w:rPr>
      </w:pPr>
      <w:proofErr w:type="gramStart"/>
      <w:r w:rsidRPr="002E5E66">
        <w:rPr>
          <w:rFonts w:ascii="Trebuchet MS" w:hAnsi="Trebuchet MS"/>
          <w:b/>
          <w:sz w:val="28"/>
          <w:szCs w:val="21"/>
        </w:rPr>
        <w:t>ou</w:t>
      </w:r>
      <w:proofErr w:type="gramEnd"/>
    </w:p>
    <w:p w:rsidR="00EA1AB5" w:rsidRPr="00EA1AB5" w:rsidRDefault="00EA1AB5" w:rsidP="00430293">
      <w:pPr>
        <w:tabs>
          <w:tab w:val="left" w:pos="4536"/>
          <w:tab w:val="left" w:pos="5670"/>
          <w:tab w:val="left" w:leader="dot" w:pos="7938"/>
          <w:tab w:val="left" w:leader="dot" w:pos="9639"/>
        </w:tabs>
        <w:spacing w:after="0" w:line="240" w:lineRule="auto"/>
        <w:jc w:val="both"/>
        <w:rPr>
          <w:rFonts w:ascii="Trebuchet MS" w:hAnsi="Trebuchet MS"/>
          <w:sz w:val="14"/>
          <w:szCs w:val="21"/>
        </w:rPr>
      </w:pPr>
    </w:p>
    <w:p w:rsidR="00EA1AB5" w:rsidRPr="00EA1AB5" w:rsidRDefault="00EA1AB5" w:rsidP="00EA1AB5">
      <w:pPr>
        <w:tabs>
          <w:tab w:val="left" w:pos="4536"/>
          <w:tab w:val="left" w:pos="5670"/>
          <w:tab w:val="left" w:leader="dot" w:pos="7938"/>
          <w:tab w:val="left" w:leader="dot" w:pos="9639"/>
        </w:tabs>
        <w:spacing w:after="0" w:line="240" w:lineRule="auto"/>
        <w:jc w:val="both"/>
        <w:rPr>
          <w:rFonts w:ascii="Trebuchet MS" w:hAnsi="Trebuchet MS"/>
          <w:i/>
          <w:sz w:val="21"/>
          <w:szCs w:val="21"/>
        </w:rPr>
      </w:pPr>
      <w:r w:rsidRPr="00EA1AB5">
        <w:rPr>
          <w:rFonts w:ascii="Trebuchet MS" w:hAnsi="Trebuchet MS"/>
          <w:i/>
          <w:sz w:val="21"/>
          <w:szCs w:val="21"/>
          <w:u w:val="single"/>
        </w:rPr>
        <w:t>S’il n’est pas proposé de renouveler le contrat</w:t>
      </w:r>
      <w:r w:rsidRPr="00EA1AB5">
        <w:rPr>
          <w:rFonts w:ascii="Trebuchet MS" w:hAnsi="Trebuchet MS"/>
          <w:i/>
          <w:sz w:val="21"/>
          <w:szCs w:val="21"/>
        </w:rPr>
        <w:t xml:space="preserve"> : </w:t>
      </w:r>
    </w:p>
    <w:p w:rsidR="00F408D8" w:rsidRPr="00EA1AB5" w:rsidRDefault="00F408D8" w:rsidP="00F408D8">
      <w:pPr>
        <w:pStyle w:val="Paragraphedeliste"/>
        <w:numPr>
          <w:ilvl w:val="0"/>
          <w:numId w:val="3"/>
        </w:numPr>
        <w:tabs>
          <w:tab w:val="left" w:pos="4536"/>
          <w:tab w:val="left" w:pos="5670"/>
          <w:tab w:val="left" w:leader="dot" w:pos="7938"/>
          <w:tab w:val="left" w:leader="dot" w:pos="9639"/>
        </w:tabs>
        <w:spacing w:after="0" w:line="240" w:lineRule="auto"/>
        <w:ind w:left="142" w:hanging="142"/>
        <w:jc w:val="both"/>
        <w:rPr>
          <w:rFonts w:ascii="Trebuchet MS" w:hAnsi="Trebuchet MS"/>
          <w:sz w:val="21"/>
          <w:szCs w:val="21"/>
        </w:rPr>
      </w:pPr>
      <w:r w:rsidRPr="00EA1AB5">
        <w:rPr>
          <w:rFonts w:ascii="Trebuchet MS" w:hAnsi="Trebuchet MS"/>
          <w:sz w:val="21"/>
          <w:szCs w:val="21"/>
        </w:rPr>
        <w:t>de ne pas renouveler votre contrat.</w:t>
      </w:r>
    </w:p>
    <w:p w:rsidR="00F71B45" w:rsidRPr="00EA1AB5" w:rsidRDefault="00F71B45"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p>
    <w:p w:rsidR="00EA1AB5" w:rsidRPr="00EA1AB5" w:rsidRDefault="00EA1AB5"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r w:rsidRPr="00EA1AB5">
        <w:rPr>
          <w:rFonts w:ascii="Trebuchet MS" w:hAnsi="Trebuchet MS"/>
          <w:sz w:val="21"/>
          <w:szCs w:val="21"/>
        </w:rPr>
        <w:t>Il vous appartiendra de solder les congés annuels non pris avant le terme de votre contrat. Ces congés devront être validés au préalable par l’autorité territoriale.</w:t>
      </w:r>
    </w:p>
    <w:p w:rsidR="00F71B45" w:rsidRDefault="00F71B45" w:rsidP="00430293">
      <w:pPr>
        <w:tabs>
          <w:tab w:val="left" w:pos="4536"/>
          <w:tab w:val="left" w:pos="5670"/>
          <w:tab w:val="left" w:leader="dot" w:pos="7938"/>
          <w:tab w:val="left" w:leader="dot" w:pos="9639"/>
        </w:tabs>
        <w:spacing w:after="0" w:line="240" w:lineRule="auto"/>
        <w:jc w:val="both"/>
        <w:rPr>
          <w:rFonts w:ascii="Trebuchet MS" w:hAnsi="Trebuchet MS"/>
        </w:rPr>
      </w:pPr>
    </w:p>
    <w:p w:rsidR="008755BD" w:rsidRPr="00EA1AB5" w:rsidRDefault="008755BD"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r w:rsidRPr="00EA1AB5">
        <w:rPr>
          <w:rFonts w:ascii="Trebuchet MS" w:hAnsi="Trebuchet MS"/>
          <w:sz w:val="21"/>
          <w:szCs w:val="21"/>
        </w:rPr>
        <w:t xml:space="preserve">Je vous prie d’agréer, Madame </w:t>
      </w:r>
      <w:r w:rsidRPr="00EA1AB5">
        <w:rPr>
          <w:rFonts w:ascii="Trebuchet MS" w:hAnsi="Trebuchet MS"/>
          <w:i/>
          <w:sz w:val="21"/>
          <w:szCs w:val="21"/>
        </w:rPr>
        <w:t>(Monsieur)</w:t>
      </w:r>
      <w:r w:rsidRPr="00EA1AB5">
        <w:rPr>
          <w:rFonts w:ascii="Trebuchet MS" w:hAnsi="Trebuchet MS"/>
          <w:sz w:val="21"/>
          <w:szCs w:val="21"/>
        </w:rPr>
        <w:t>, l’expression de mes sentiments les meilleurs.</w:t>
      </w:r>
    </w:p>
    <w:p w:rsidR="008755BD" w:rsidRPr="00EA1AB5" w:rsidRDefault="008755BD" w:rsidP="00430293">
      <w:pPr>
        <w:tabs>
          <w:tab w:val="left" w:pos="4536"/>
          <w:tab w:val="left" w:pos="5670"/>
          <w:tab w:val="left" w:leader="dot" w:pos="7938"/>
          <w:tab w:val="left" w:leader="dot" w:pos="9639"/>
        </w:tabs>
        <w:spacing w:after="0" w:line="240" w:lineRule="auto"/>
        <w:jc w:val="both"/>
        <w:rPr>
          <w:rFonts w:ascii="Trebuchet MS" w:hAnsi="Trebuchet MS"/>
          <w:sz w:val="21"/>
          <w:szCs w:val="21"/>
        </w:rPr>
      </w:pPr>
    </w:p>
    <w:p w:rsidR="008755BD" w:rsidRPr="00EA1AB5" w:rsidRDefault="008755BD" w:rsidP="008755BD">
      <w:pPr>
        <w:tabs>
          <w:tab w:val="left" w:pos="4536"/>
          <w:tab w:val="left" w:pos="5670"/>
          <w:tab w:val="left" w:leader="dot" w:pos="7938"/>
          <w:tab w:val="left" w:leader="dot" w:pos="9639"/>
        </w:tabs>
        <w:spacing w:after="0" w:line="240" w:lineRule="auto"/>
        <w:rPr>
          <w:rFonts w:ascii="Trebuchet MS" w:hAnsi="Trebuchet MS"/>
          <w:sz w:val="21"/>
          <w:szCs w:val="21"/>
        </w:rPr>
      </w:pPr>
      <w:r w:rsidRPr="00EA1AB5">
        <w:rPr>
          <w:rFonts w:ascii="Trebuchet MS" w:hAnsi="Trebuchet MS"/>
          <w:sz w:val="21"/>
          <w:szCs w:val="21"/>
        </w:rPr>
        <w:tab/>
      </w:r>
      <w:r w:rsidRPr="00EA1AB5">
        <w:rPr>
          <w:rFonts w:ascii="Trebuchet MS" w:hAnsi="Trebuchet MS"/>
          <w:sz w:val="21"/>
          <w:szCs w:val="21"/>
        </w:rPr>
        <w:tab/>
        <w:t xml:space="preserve">Le Maire </w:t>
      </w:r>
      <w:r w:rsidRPr="00EA1AB5">
        <w:rPr>
          <w:rFonts w:ascii="Trebuchet MS" w:hAnsi="Trebuchet MS"/>
          <w:i/>
          <w:sz w:val="21"/>
          <w:szCs w:val="21"/>
        </w:rPr>
        <w:t>(ou le Président)</w:t>
      </w:r>
      <w:r w:rsidRPr="00EA1AB5">
        <w:rPr>
          <w:rFonts w:ascii="Trebuchet MS" w:hAnsi="Trebuchet MS"/>
          <w:sz w:val="21"/>
          <w:szCs w:val="21"/>
        </w:rPr>
        <w:t>,</w:t>
      </w:r>
    </w:p>
    <w:p w:rsidR="008755BD" w:rsidRPr="00EA1AB5" w:rsidRDefault="008755BD" w:rsidP="008755BD">
      <w:pPr>
        <w:tabs>
          <w:tab w:val="left" w:pos="4536"/>
          <w:tab w:val="left" w:pos="5670"/>
          <w:tab w:val="left" w:leader="dot" w:pos="7938"/>
          <w:tab w:val="left" w:leader="dot" w:pos="9639"/>
        </w:tabs>
        <w:spacing w:after="0" w:line="240" w:lineRule="auto"/>
        <w:rPr>
          <w:rFonts w:ascii="Trebuchet MS" w:hAnsi="Trebuchet MS"/>
          <w:sz w:val="21"/>
          <w:szCs w:val="21"/>
        </w:rPr>
      </w:pPr>
      <w:r w:rsidRPr="00EA1AB5">
        <w:rPr>
          <w:rFonts w:ascii="Trebuchet MS" w:hAnsi="Trebuchet MS"/>
          <w:sz w:val="21"/>
          <w:szCs w:val="21"/>
        </w:rPr>
        <w:tab/>
      </w:r>
      <w:r w:rsidRPr="00EA1AB5">
        <w:rPr>
          <w:rFonts w:ascii="Trebuchet MS" w:hAnsi="Trebuchet MS"/>
          <w:sz w:val="21"/>
          <w:szCs w:val="21"/>
        </w:rPr>
        <w:tab/>
        <w:t>(</w:t>
      </w:r>
      <w:proofErr w:type="gramStart"/>
      <w:r w:rsidRPr="00EA1AB5">
        <w:rPr>
          <w:rFonts w:ascii="Trebuchet MS" w:hAnsi="Trebuchet MS"/>
          <w:sz w:val="21"/>
          <w:szCs w:val="21"/>
        </w:rPr>
        <w:t>signature</w:t>
      </w:r>
      <w:proofErr w:type="gramEnd"/>
      <w:r w:rsidRPr="00EA1AB5">
        <w:rPr>
          <w:rFonts w:ascii="Trebuchet MS" w:hAnsi="Trebuchet MS"/>
          <w:sz w:val="21"/>
          <w:szCs w:val="21"/>
        </w:rPr>
        <w:t>)</w:t>
      </w:r>
    </w:p>
    <w:p w:rsidR="00D75F8C" w:rsidRPr="00D75F8C" w:rsidRDefault="00D75F8C" w:rsidP="00D75F8C">
      <w:pPr>
        <w:tabs>
          <w:tab w:val="left" w:leader="dot" w:pos="7371"/>
          <w:tab w:val="left" w:leader="dot" w:pos="10348"/>
        </w:tabs>
        <w:spacing w:after="0" w:line="240" w:lineRule="auto"/>
        <w:jc w:val="center"/>
        <w:rPr>
          <w:rFonts w:ascii="Trebuchet MS" w:hAnsi="Trebuchet MS"/>
          <w:b/>
          <w:sz w:val="24"/>
        </w:rPr>
      </w:pPr>
      <w:r w:rsidRPr="00D75F8C">
        <w:rPr>
          <w:rFonts w:ascii="Trebuchet MS" w:hAnsi="Trebuchet MS"/>
          <w:b/>
          <w:sz w:val="24"/>
        </w:rPr>
        <w:lastRenderedPageBreak/>
        <w:t>RAPPEL REGLEMENTATION : LE RENOUVELLEMENT DE L’ACTE D’ENGAGEMENT</w:t>
      </w:r>
    </w:p>
    <w:p w:rsidR="00D75F8C" w:rsidRPr="00D75F8C" w:rsidRDefault="00D75F8C" w:rsidP="00D75F8C">
      <w:pPr>
        <w:tabs>
          <w:tab w:val="left" w:leader="dot" w:pos="7371"/>
          <w:tab w:val="left" w:leader="dot" w:pos="10348"/>
        </w:tabs>
        <w:spacing w:after="0" w:line="240" w:lineRule="auto"/>
        <w:jc w:val="center"/>
        <w:rPr>
          <w:rFonts w:ascii="Trebuchet MS" w:hAnsi="Trebuchet MS"/>
          <w:b/>
          <w:sz w:val="24"/>
          <w:u w:val="single"/>
        </w:rPr>
      </w:pPr>
      <w:r w:rsidRPr="00D75F8C">
        <w:rPr>
          <w:rFonts w:ascii="Trebuchet MS" w:hAnsi="Trebuchet MS"/>
          <w:b/>
          <w:sz w:val="24"/>
          <w:u w:val="single"/>
        </w:rPr>
        <w:t>(</w:t>
      </w:r>
      <w:proofErr w:type="gramStart"/>
      <w:r w:rsidRPr="00D75F8C">
        <w:rPr>
          <w:rFonts w:ascii="Trebuchet MS" w:hAnsi="Trebuchet MS"/>
          <w:b/>
          <w:sz w:val="24"/>
          <w:u w:val="single"/>
        </w:rPr>
        <w:t>à</w:t>
      </w:r>
      <w:proofErr w:type="gramEnd"/>
      <w:r w:rsidRPr="00D75F8C">
        <w:rPr>
          <w:rFonts w:ascii="Trebuchet MS" w:hAnsi="Trebuchet MS"/>
          <w:b/>
          <w:sz w:val="24"/>
          <w:u w:val="single"/>
        </w:rPr>
        <w:t xml:space="preserve"> ne pas joindre au courrier destiné à l’agent)</w:t>
      </w:r>
    </w:p>
    <w:p w:rsidR="00D75F8C" w:rsidRDefault="00D75F8C" w:rsidP="00E2171E">
      <w:pPr>
        <w:tabs>
          <w:tab w:val="left" w:leader="dot" w:pos="7371"/>
          <w:tab w:val="left" w:leader="dot" w:pos="10348"/>
        </w:tabs>
        <w:spacing w:after="0" w:line="240" w:lineRule="auto"/>
        <w:jc w:val="both"/>
        <w:rPr>
          <w:rFonts w:ascii="Trebuchet MS" w:hAnsi="Trebuchet MS"/>
        </w:rPr>
      </w:pPr>
    </w:p>
    <w:p w:rsidR="00D75F8C" w:rsidRDefault="00D75F8C" w:rsidP="00E2171E">
      <w:pPr>
        <w:tabs>
          <w:tab w:val="left" w:leader="dot" w:pos="7371"/>
          <w:tab w:val="left" w:leader="dot" w:pos="10348"/>
        </w:tabs>
        <w:spacing w:after="0" w:line="240" w:lineRule="auto"/>
        <w:jc w:val="both"/>
        <w:rPr>
          <w:rFonts w:ascii="Trebuchet MS" w:hAnsi="Trebuchet MS"/>
        </w:rPr>
      </w:pPr>
    </w:p>
    <w:p w:rsidR="00F87C49" w:rsidRPr="00D1442B" w:rsidRDefault="00F87C49" w:rsidP="00E2171E">
      <w:pPr>
        <w:tabs>
          <w:tab w:val="left" w:leader="dot" w:pos="7371"/>
          <w:tab w:val="left" w:leader="dot" w:pos="10348"/>
        </w:tabs>
        <w:spacing w:after="0" w:line="240" w:lineRule="auto"/>
        <w:jc w:val="both"/>
        <w:rPr>
          <w:rFonts w:ascii="Trebuchet MS" w:hAnsi="Trebuchet MS"/>
          <w:b/>
          <w:smallCaps/>
          <w:sz w:val="24"/>
        </w:rPr>
      </w:pPr>
      <w:r w:rsidRPr="00D1442B">
        <w:rPr>
          <w:rFonts w:ascii="Trebuchet MS" w:hAnsi="Trebuchet MS"/>
          <w:b/>
          <w:smallCaps/>
          <w:sz w:val="24"/>
          <w:highlight w:val="lightGray"/>
        </w:rPr>
        <w:t>Procédure de recrutement</w:t>
      </w:r>
    </w:p>
    <w:p w:rsidR="00F87C49" w:rsidRDefault="00F87C49" w:rsidP="00F87C49">
      <w:pPr>
        <w:tabs>
          <w:tab w:val="left" w:leader="dot" w:pos="7371"/>
          <w:tab w:val="left" w:leader="dot" w:pos="10348"/>
        </w:tabs>
        <w:spacing w:after="0" w:line="240" w:lineRule="auto"/>
        <w:jc w:val="both"/>
        <w:rPr>
          <w:rFonts w:ascii="Trebuchet MS" w:hAnsi="Trebuchet MS"/>
        </w:rPr>
      </w:pPr>
    </w:p>
    <w:p w:rsidR="00F87C49" w:rsidRDefault="00F87C49" w:rsidP="00F87C49">
      <w:pPr>
        <w:spacing w:after="0" w:line="240" w:lineRule="auto"/>
        <w:jc w:val="both"/>
        <w:rPr>
          <w:rFonts w:ascii="Trebuchet MS" w:hAnsi="Trebuchet MS"/>
        </w:rPr>
      </w:pPr>
      <w:r>
        <w:rPr>
          <w:rFonts w:ascii="Trebuchet MS" w:hAnsi="Trebuchet MS"/>
        </w:rPr>
        <w:t>La procédure de recrutement est applicable aux cas de recrutement suivants :</w:t>
      </w:r>
    </w:p>
    <w:p w:rsidR="00D1442B" w:rsidRDefault="00D1442B" w:rsidP="00F87C49">
      <w:pPr>
        <w:spacing w:after="0" w:line="240" w:lineRule="auto"/>
        <w:jc w:val="both"/>
        <w:rPr>
          <w:rFonts w:ascii="Trebuchet MS" w:hAnsi="Trebuchet MS"/>
        </w:rPr>
      </w:pPr>
    </w:p>
    <w:p w:rsidR="00F87C49" w:rsidRPr="00D1442B" w:rsidRDefault="00F87C49" w:rsidP="00D1442B">
      <w:pPr>
        <w:numPr>
          <w:ilvl w:val="0"/>
          <w:numId w:val="5"/>
        </w:numPr>
        <w:spacing w:after="0" w:line="240" w:lineRule="auto"/>
        <w:jc w:val="both"/>
        <w:rPr>
          <w:rFonts w:ascii="Trebuchet MS" w:hAnsi="Trebuchet MS"/>
        </w:rPr>
      </w:pPr>
      <w:r w:rsidRPr="00D1442B">
        <w:rPr>
          <w:rFonts w:ascii="Trebuchet MS" w:hAnsi="Trebuchet MS"/>
          <w:color w:val="000000"/>
        </w:rPr>
        <w:t>le remplacement temporaire d’</w:t>
      </w:r>
      <w:proofErr w:type="spellStart"/>
      <w:r w:rsidRPr="00D1442B">
        <w:rPr>
          <w:rFonts w:ascii="Trebuchet MS" w:hAnsi="Trebuchet MS"/>
          <w:color w:val="000000"/>
        </w:rPr>
        <w:t>agent</w:t>
      </w:r>
      <w:r w:rsidR="00D1442B">
        <w:rPr>
          <w:rFonts w:ascii="Trebuchet MS" w:hAnsi="Trebuchet MS"/>
          <w:color w:val="000000"/>
        </w:rPr>
        <w:t>·e</w:t>
      </w:r>
      <w:r w:rsidRPr="00D1442B">
        <w:rPr>
          <w:rFonts w:ascii="Trebuchet MS" w:hAnsi="Trebuchet MS"/>
          <w:color w:val="000000"/>
        </w:rPr>
        <w:t>s</w:t>
      </w:r>
      <w:proofErr w:type="spellEnd"/>
      <w:r w:rsidRPr="00D1442B">
        <w:rPr>
          <w:rFonts w:ascii="Trebuchet MS" w:hAnsi="Trebuchet MS"/>
          <w:color w:val="000000"/>
        </w:rPr>
        <w:t xml:space="preserve"> publics (fonctionnaires et </w:t>
      </w:r>
      <w:proofErr w:type="spellStart"/>
      <w:r w:rsidRPr="00D1442B">
        <w:rPr>
          <w:rFonts w:ascii="Trebuchet MS" w:hAnsi="Trebuchet MS"/>
          <w:color w:val="000000"/>
        </w:rPr>
        <w:t>agent</w:t>
      </w:r>
      <w:r w:rsidR="00D1442B">
        <w:rPr>
          <w:rFonts w:ascii="Trebuchet MS" w:hAnsi="Trebuchet MS"/>
          <w:color w:val="000000"/>
        </w:rPr>
        <w:t>·e</w:t>
      </w:r>
      <w:r w:rsidRPr="00D1442B">
        <w:rPr>
          <w:rFonts w:ascii="Trebuchet MS" w:hAnsi="Trebuchet MS"/>
          <w:color w:val="000000"/>
        </w:rPr>
        <w:t>s</w:t>
      </w:r>
      <w:proofErr w:type="spellEnd"/>
      <w:r w:rsidRPr="00D1442B">
        <w:rPr>
          <w:rFonts w:ascii="Trebuchet MS" w:hAnsi="Trebuchet MS"/>
          <w:color w:val="000000"/>
        </w:rPr>
        <w:t xml:space="preserve"> </w:t>
      </w:r>
      <w:proofErr w:type="spellStart"/>
      <w:r w:rsidRPr="00D1442B">
        <w:rPr>
          <w:rFonts w:ascii="Trebuchet MS" w:hAnsi="Trebuchet MS"/>
          <w:color w:val="000000"/>
        </w:rPr>
        <w:t>contractuel</w:t>
      </w:r>
      <w:r w:rsidR="00D1442B">
        <w:rPr>
          <w:rFonts w:ascii="Trebuchet MS" w:hAnsi="Trebuchet MS"/>
          <w:color w:val="000000"/>
        </w:rPr>
        <w:t>·le</w:t>
      </w:r>
      <w:r w:rsidRPr="00D1442B">
        <w:rPr>
          <w:rFonts w:ascii="Trebuchet MS" w:hAnsi="Trebuchet MS"/>
          <w:color w:val="000000"/>
        </w:rPr>
        <w:t>s</w:t>
      </w:r>
      <w:proofErr w:type="spellEnd"/>
      <w:r w:rsidRPr="00D1442B">
        <w:rPr>
          <w:rFonts w:ascii="Trebuchet MS" w:hAnsi="Trebuchet MS"/>
          <w:color w:val="000000"/>
        </w:rPr>
        <w:t xml:space="preserve"> de droit public) sur un emploi permanent </w:t>
      </w:r>
      <w:r w:rsidRPr="00D1442B">
        <w:rPr>
          <w:rFonts w:ascii="Trebuchet MS" w:hAnsi="Trebuchet MS"/>
        </w:rPr>
        <w:t>(</w:t>
      </w:r>
      <w:r w:rsidRPr="00D1442B">
        <w:rPr>
          <w:rFonts w:ascii="Trebuchet MS" w:hAnsi="Trebuchet MS"/>
          <w:i/>
        </w:rPr>
        <w:t xml:space="preserve">article </w:t>
      </w:r>
      <w:r w:rsidR="00D917B7">
        <w:rPr>
          <w:rFonts w:ascii="Trebuchet MS" w:hAnsi="Trebuchet MS"/>
          <w:i/>
        </w:rPr>
        <w:t>L.332-13 du code général de la fonction publique</w:t>
      </w:r>
      <w:r w:rsidRPr="00D1442B">
        <w:rPr>
          <w:rFonts w:ascii="Trebuchet MS" w:hAnsi="Trebuchet MS"/>
        </w:rPr>
        <w:t>),</w:t>
      </w:r>
    </w:p>
    <w:p w:rsidR="00F87C49" w:rsidRPr="00D1442B" w:rsidRDefault="00F87C49" w:rsidP="00D1442B">
      <w:pPr>
        <w:numPr>
          <w:ilvl w:val="0"/>
          <w:numId w:val="5"/>
        </w:numPr>
        <w:spacing w:after="0" w:line="240" w:lineRule="auto"/>
        <w:jc w:val="both"/>
        <w:rPr>
          <w:rFonts w:ascii="Trebuchet MS" w:hAnsi="Trebuchet MS"/>
        </w:rPr>
      </w:pPr>
      <w:r w:rsidRPr="00D1442B">
        <w:rPr>
          <w:rFonts w:ascii="Trebuchet MS" w:hAnsi="Trebuchet MS"/>
          <w:color w:val="000000"/>
        </w:rPr>
        <w:t>la vacance temporaire d’emploi dans l’attente du recrutement d’</w:t>
      </w:r>
      <w:proofErr w:type="spellStart"/>
      <w:r w:rsidRPr="00D1442B">
        <w:rPr>
          <w:rFonts w:ascii="Trebuchet MS" w:hAnsi="Trebuchet MS"/>
          <w:color w:val="000000"/>
        </w:rPr>
        <w:t>un</w:t>
      </w:r>
      <w:r w:rsidR="00D1442B">
        <w:rPr>
          <w:rFonts w:ascii="Trebuchet MS" w:hAnsi="Trebuchet MS"/>
          <w:color w:val="000000"/>
        </w:rPr>
        <w:t>·e</w:t>
      </w:r>
      <w:proofErr w:type="spellEnd"/>
      <w:r w:rsidRPr="00D1442B">
        <w:rPr>
          <w:rFonts w:ascii="Trebuchet MS" w:hAnsi="Trebuchet MS"/>
          <w:color w:val="000000"/>
        </w:rPr>
        <w:t xml:space="preserve"> fonctionnaire</w:t>
      </w:r>
      <w:r w:rsidRPr="00D1442B">
        <w:rPr>
          <w:rFonts w:ascii="Trebuchet MS" w:hAnsi="Trebuchet MS"/>
          <w:i/>
          <w:color w:val="000000"/>
        </w:rPr>
        <w:t xml:space="preserve"> </w:t>
      </w:r>
      <w:r w:rsidR="00D1442B">
        <w:rPr>
          <w:rFonts w:ascii="Trebuchet MS" w:hAnsi="Trebuchet MS"/>
          <w:i/>
          <w:color w:val="000000"/>
        </w:rPr>
        <w:br/>
      </w:r>
      <w:r w:rsidRPr="00D1442B">
        <w:rPr>
          <w:rFonts w:ascii="Trebuchet MS" w:hAnsi="Trebuchet MS"/>
        </w:rPr>
        <w:t>(</w:t>
      </w:r>
      <w:r w:rsidRPr="00D1442B">
        <w:rPr>
          <w:rFonts w:ascii="Trebuchet MS" w:hAnsi="Trebuchet MS"/>
          <w:i/>
        </w:rPr>
        <w:t xml:space="preserve">article </w:t>
      </w:r>
      <w:r w:rsidR="00D917B7">
        <w:rPr>
          <w:rFonts w:ascii="Trebuchet MS" w:hAnsi="Trebuchet MS"/>
          <w:i/>
        </w:rPr>
        <w:t>L.332-14 du code général de la fonction publique</w:t>
      </w:r>
      <w:r w:rsidRPr="00D1442B">
        <w:rPr>
          <w:rFonts w:ascii="Trebuchet MS" w:hAnsi="Trebuchet MS"/>
        </w:rPr>
        <w:t>),</w:t>
      </w:r>
    </w:p>
    <w:p w:rsidR="00F87C49" w:rsidRPr="00D1442B" w:rsidRDefault="00F87C49" w:rsidP="00D1442B">
      <w:pPr>
        <w:numPr>
          <w:ilvl w:val="0"/>
          <w:numId w:val="5"/>
        </w:numPr>
        <w:spacing w:after="0" w:line="240" w:lineRule="auto"/>
        <w:jc w:val="both"/>
        <w:rPr>
          <w:rFonts w:ascii="Trebuchet MS" w:hAnsi="Trebuchet MS"/>
        </w:rPr>
      </w:pPr>
      <w:r w:rsidRPr="00D1442B">
        <w:rPr>
          <w:rFonts w:ascii="Trebuchet MS" w:hAnsi="Trebuchet MS"/>
          <w:color w:val="000000"/>
        </w:rPr>
        <w:t xml:space="preserve">le recrutement de </w:t>
      </w:r>
      <w:proofErr w:type="spellStart"/>
      <w:r w:rsidRPr="00D1442B">
        <w:rPr>
          <w:rFonts w:ascii="Trebuchet MS" w:hAnsi="Trebuchet MS"/>
          <w:color w:val="000000"/>
        </w:rPr>
        <w:t>contractuel</w:t>
      </w:r>
      <w:r w:rsidR="00D1442B">
        <w:rPr>
          <w:rFonts w:ascii="Trebuchet MS" w:hAnsi="Trebuchet MS"/>
          <w:color w:val="000000"/>
        </w:rPr>
        <w:t>·le</w:t>
      </w:r>
      <w:r w:rsidRPr="00D1442B">
        <w:rPr>
          <w:rFonts w:ascii="Trebuchet MS" w:hAnsi="Trebuchet MS"/>
          <w:color w:val="000000"/>
        </w:rPr>
        <w:t>s</w:t>
      </w:r>
      <w:proofErr w:type="spellEnd"/>
      <w:r w:rsidRPr="00D1442B">
        <w:rPr>
          <w:rFonts w:ascii="Trebuchet MS" w:hAnsi="Trebuchet MS"/>
          <w:color w:val="000000"/>
        </w:rPr>
        <w:t xml:space="preserve"> sur les emplois permanents suivants</w:t>
      </w:r>
      <w:r w:rsidRPr="00D1442B">
        <w:rPr>
          <w:rFonts w:ascii="Trebuchet MS" w:hAnsi="Trebuchet MS"/>
          <w:i/>
          <w:color w:val="000000"/>
        </w:rPr>
        <w:t xml:space="preserve"> </w:t>
      </w:r>
      <w:r w:rsidRPr="00D1442B">
        <w:rPr>
          <w:rFonts w:ascii="Trebuchet MS" w:hAnsi="Trebuchet MS"/>
        </w:rPr>
        <w:t>(</w:t>
      </w:r>
      <w:r w:rsidR="00D917B7">
        <w:rPr>
          <w:rFonts w:ascii="Trebuchet MS" w:hAnsi="Trebuchet MS"/>
          <w:i/>
        </w:rPr>
        <w:t>L.332-8 du code général de la fonction publique</w:t>
      </w:r>
      <w:r w:rsidRPr="00D1442B">
        <w:rPr>
          <w:rFonts w:ascii="Trebuchet MS" w:hAnsi="Trebuchet MS"/>
        </w:rPr>
        <w:t>).</w:t>
      </w:r>
    </w:p>
    <w:p w:rsidR="00F87C49" w:rsidRDefault="00F87C49" w:rsidP="00F87C49">
      <w:pPr>
        <w:spacing w:after="0" w:line="240" w:lineRule="auto"/>
        <w:jc w:val="both"/>
        <w:rPr>
          <w:rFonts w:ascii="Trebuchet MS" w:hAnsi="Trebuchet MS"/>
          <w:color w:val="000000"/>
        </w:rPr>
      </w:pPr>
    </w:p>
    <w:p w:rsidR="00F87C49" w:rsidRPr="00874C59" w:rsidRDefault="00F87C49" w:rsidP="00F87C49">
      <w:pPr>
        <w:spacing w:after="0" w:line="240" w:lineRule="auto"/>
        <w:jc w:val="both"/>
        <w:rPr>
          <w:rFonts w:ascii="Trebuchet MS" w:hAnsi="Trebuchet MS"/>
          <w:color w:val="000000"/>
        </w:rPr>
      </w:pPr>
      <w:r>
        <w:rPr>
          <w:rFonts w:ascii="Trebuchet MS" w:hAnsi="Trebuchet MS"/>
          <w:color w:val="000000"/>
        </w:rPr>
        <w:t xml:space="preserve">Les différentes étapes de la procédure de recrutement sont décrites </w:t>
      </w:r>
      <w:r w:rsidR="00D1442B">
        <w:rPr>
          <w:rFonts w:ascii="Trebuchet MS" w:hAnsi="Trebuchet MS"/>
          <w:color w:val="000000"/>
        </w:rPr>
        <w:t>dans le CDG-INFO2020-1.</w:t>
      </w:r>
    </w:p>
    <w:p w:rsidR="00F87C49" w:rsidRDefault="00F87C49" w:rsidP="00F87C49">
      <w:pPr>
        <w:tabs>
          <w:tab w:val="left" w:leader="dot" w:pos="7371"/>
          <w:tab w:val="left" w:leader="dot" w:pos="10348"/>
        </w:tabs>
        <w:spacing w:after="0" w:line="240" w:lineRule="auto"/>
        <w:jc w:val="both"/>
        <w:rPr>
          <w:rFonts w:ascii="Trebuchet MS" w:hAnsi="Trebuchet MS"/>
        </w:rPr>
      </w:pPr>
    </w:p>
    <w:p w:rsidR="00D1442B" w:rsidRDefault="00D1442B" w:rsidP="00F87C49">
      <w:pPr>
        <w:tabs>
          <w:tab w:val="left" w:leader="dot" w:pos="7371"/>
          <w:tab w:val="left" w:leader="dot" w:pos="10348"/>
        </w:tabs>
        <w:spacing w:after="0" w:line="240" w:lineRule="auto"/>
        <w:jc w:val="both"/>
        <w:rPr>
          <w:rFonts w:ascii="Trebuchet MS" w:hAnsi="Trebuchet MS"/>
        </w:rPr>
      </w:pPr>
    </w:p>
    <w:p w:rsidR="00D1442B" w:rsidRPr="00D1442B" w:rsidRDefault="00D1442B" w:rsidP="00F87C49">
      <w:pPr>
        <w:tabs>
          <w:tab w:val="left" w:leader="dot" w:pos="7371"/>
          <w:tab w:val="left" w:leader="dot" w:pos="10348"/>
        </w:tabs>
        <w:spacing w:after="0" w:line="240" w:lineRule="auto"/>
        <w:jc w:val="both"/>
        <w:rPr>
          <w:rFonts w:ascii="Trebuchet MS" w:hAnsi="Trebuchet MS"/>
          <w:b/>
          <w:smallCaps/>
          <w:sz w:val="24"/>
        </w:rPr>
      </w:pPr>
      <w:r w:rsidRPr="00D1442B">
        <w:rPr>
          <w:rFonts w:ascii="Trebuchet MS" w:hAnsi="Trebuchet MS"/>
          <w:b/>
          <w:smallCaps/>
          <w:sz w:val="24"/>
          <w:highlight w:val="lightGray"/>
        </w:rPr>
        <w:t>Délai de prévenance</w:t>
      </w:r>
    </w:p>
    <w:p w:rsidR="00F87C49" w:rsidRDefault="00F87C49" w:rsidP="00E2171E">
      <w:pPr>
        <w:tabs>
          <w:tab w:val="left" w:leader="dot" w:pos="7371"/>
          <w:tab w:val="left" w:leader="dot" w:pos="10348"/>
        </w:tabs>
        <w:spacing w:after="0" w:line="240" w:lineRule="auto"/>
        <w:jc w:val="both"/>
        <w:rPr>
          <w:rFonts w:ascii="Trebuchet MS" w:hAnsi="Trebuchet MS"/>
        </w:rPr>
      </w:pPr>
    </w:p>
    <w:p w:rsidR="00EA7169" w:rsidRDefault="00E2171E" w:rsidP="00E2171E">
      <w:pPr>
        <w:tabs>
          <w:tab w:val="left" w:leader="dot" w:pos="7371"/>
          <w:tab w:val="left" w:leader="dot" w:pos="10348"/>
        </w:tabs>
        <w:spacing w:after="0" w:line="240" w:lineRule="auto"/>
        <w:jc w:val="both"/>
        <w:rPr>
          <w:rFonts w:ascii="Trebuchet MS" w:hAnsi="Trebuchet MS"/>
        </w:rPr>
      </w:pPr>
      <w:r>
        <w:rPr>
          <w:rFonts w:ascii="Trebuchet MS" w:hAnsi="Trebuchet MS"/>
        </w:rPr>
        <w:t>Lorsqu’</w:t>
      </w:r>
      <w:proofErr w:type="spellStart"/>
      <w:r>
        <w:rPr>
          <w:rFonts w:ascii="Trebuchet MS" w:hAnsi="Trebuchet MS"/>
        </w:rPr>
        <w:t>un</w:t>
      </w:r>
      <w:r w:rsidR="00D1442B">
        <w:rPr>
          <w:rFonts w:ascii="Trebuchet MS" w:hAnsi="Trebuchet MS"/>
        </w:rPr>
        <w:t>·e</w:t>
      </w:r>
      <w:proofErr w:type="spellEnd"/>
      <w:r w:rsidR="00D1442B">
        <w:rPr>
          <w:rFonts w:ascii="Trebuchet MS" w:hAnsi="Trebuchet MS"/>
        </w:rPr>
        <w:t xml:space="preserve"> </w:t>
      </w:r>
      <w:proofErr w:type="spellStart"/>
      <w:r w:rsidR="00D1442B">
        <w:rPr>
          <w:rFonts w:ascii="Trebuchet MS" w:hAnsi="Trebuchet MS"/>
        </w:rPr>
        <w:t>agent·e</w:t>
      </w:r>
      <w:proofErr w:type="spellEnd"/>
      <w:r>
        <w:rPr>
          <w:rFonts w:ascii="Trebuchet MS" w:hAnsi="Trebuchet MS"/>
        </w:rPr>
        <w:t xml:space="preserve"> </w:t>
      </w:r>
      <w:proofErr w:type="spellStart"/>
      <w:r>
        <w:rPr>
          <w:rFonts w:ascii="Trebuchet MS" w:hAnsi="Trebuchet MS"/>
        </w:rPr>
        <w:t>contractuel</w:t>
      </w:r>
      <w:r w:rsidR="00D1442B">
        <w:rPr>
          <w:rFonts w:ascii="Trebuchet MS" w:hAnsi="Trebuchet MS"/>
        </w:rPr>
        <w:t>·le</w:t>
      </w:r>
      <w:proofErr w:type="spellEnd"/>
      <w:r>
        <w:rPr>
          <w:rFonts w:ascii="Trebuchet MS" w:hAnsi="Trebuchet MS"/>
        </w:rPr>
        <w:t xml:space="preserve"> a été </w:t>
      </w:r>
      <w:proofErr w:type="spellStart"/>
      <w:r>
        <w:rPr>
          <w:rFonts w:ascii="Trebuchet MS" w:hAnsi="Trebuchet MS"/>
        </w:rPr>
        <w:t>engagé</w:t>
      </w:r>
      <w:r w:rsidR="00D1442B">
        <w:rPr>
          <w:rFonts w:ascii="Trebuchet MS" w:hAnsi="Trebuchet MS"/>
        </w:rPr>
        <w:t>·e</w:t>
      </w:r>
      <w:proofErr w:type="spellEnd"/>
      <w:r>
        <w:rPr>
          <w:rFonts w:ascii="Trebuchet MS" w:hAnsi="Trebuchet MS"/>
        </w:rPr>
        <w:t xml:space="preserve"> pour une durée déterminée susceptible d’être renouvelée en application des dispositions législatives ou réglementaires qui lui sont applicables, l’autorité territoriale lui notifie son intention de renouveler ou non l’engagement au plus tard :</w:t>
      </w:r>
    </w:p>
    <w:p w:rsidR="00E2171E" w:rsidRDefault="00E2171E" w:rsidP="00E2171E">
      <w:pPr>
        <w:tabs>
          <w:tab w:val="left" w:leader="dot" w:pos="7371"/>
          <w:tab w:val="left" w:leader="dot" w:pos="10348"/>
        </w:tabs>
        <w:spacing w:after="0" w:line="240" w:lineRule="auto"/>
        <w:jc w:val="both"/>
        <w:rPr>
          <w:rFonts w:ascii="Trebuchet MS" w:hAnsi="Trebuchet MS"/>
        </w:rPr>
      </w:pPr>
    </w:p>
    <w:p w:rsidR="00E2171E" w:rsidRDefault="00E2171E" w:rsidP="00F35098">
      <w:pPr>
        <w:pStyle w:val="Paragraphedeliste"/>
        <w:numPr>
          <w:ilvl w:val="0"/>
          <w:numId w:val="2"/>
        </w:numPr>
        <w:tabs>
          <w:tab w:val="left" w:leader="dot" w:pos="7371"/>
          <w:tab w:val="left" w:leader="dot" w:pos="10348"/>
        </w:tabs>
        <w:spacing w:after="0" w:line="240" w:lineRule="auto"/>
        <w:ind w:left="284" w:hanging="284"/>
        <w:jc w:val="both"/>
        <w:rPr>
          <w:rFonts w:ascii="Trebuchet MS" w:hAnsi="Trebuchet MS"/>
        </w:rPr>
      </w:pPr>
      <w:r>
        <w:rPr>
          <w:rFonts w:ascii="Trebuchet MS" w:hAnsi="Trebuchet MS"/>
        </w:rPr>
        <w:t>8 jours avant le terme de l’engagement pour l’</w:t>
      </w:r>
      <w:proofErr w:type="spellStart"/>
      <w:r>
        <w:rPr>
          <w:rFonts w:ascii="Trebuchet MS" w:hAnsi="Trebuchet MS"/>
        </w:rPr>
        <w:t>agent</w:t>
      </w:r>
      <w:r w:rsidR="00D1442B">
        <w:rPr>
          <w:rFonts w:ascii="Trebuchet MS" w:hAnsi="Trebuchet MS"/>
        </w:rPr>
        <w:t>·e</w:t>
      </w:r>
      <w:proofErr w:type="spellEnd"/>
      <w:r>
        <w:rPr>
          <w:rFonts w:ascii="Trebuchet MS" w:hAnsi="Trebuchet MS"/>
        </w:rPr>
        <w:t xml:space="preserve"> </w:t>
      </w:r>
      <w:proofErr w:type="spellStart"/>
      <w:r>
        <w:rPr>
          <w:rFonts w:ascii="Trebuchet MS" w:hAnsi="Trebuchet MS"/>
        </w:rPr>
        <w:t>recruté</w:t>
      </w:r>
      <w:r w:rsidR="00D1442B">
        <w:rPr>
          <w:rFonts w:ascii="Trebuchet MS" w:hAnsi="Trebuchet MS"/>
        </w:rPr>
        <w:t>·e</w:t>
      </w:r>
      <w:proofErr w:type="spellEnd"/>
      <w:r>
        <w:rPr>
          <w:rFonts w:ascii="Trebuchet MS" w:hAnsi="Trebuchet MS"/>
        </w:rPr>
        <w:t xml:space="preserve"> pour une durée inférieure </w:t>
      </w:r>
      <w:r w:rsidR="00D1442B">
        <w:rPr>
          <w:rFonts w:ascii="Trebuchet MS" w:hAnsi="Trebuchet MS"/>
        </w:rPr>
        <w:br/>
      </w:r>
      <w:r>
        <w:rPr>
          <w:rFonts w:ascii="Trebuchet MS" w:hAnsi="Trebuchet MS"/>
        </w:rPr>
        <w:t>à 6 mois,</w:t>
      </w:r>
    </w:p>
    <w:p w:rsidR="00E2171E" w:rsidRDefault="00E2171E" w:rsidP="00F35098">
      <w:pPr>
        <w:pStyle w:val="Paragraphedeliste"/>
        <w:numPr>
          <w:ilvl w:val="0"/>
          <w:numId w:val="2"/>
        </w:numPr>
        <w:tabs>
          <w:tab w:val="left" w:leader="dot" w:pos="7371"/>
          <w:tab w:val="left" w:leader="dot" w:pos="10348"/>
        </w:tabs>
        <w:spacing w:after="0" w:line="240" w:lineRule="auto"/>
        <w:ind w:left="284" w:hanging="284"/>
        <w:jc w:val="both"/>
        <w:rPr>
          <w:rFonts w:ascii="Trebuchet MS" w:hAnsi="Trebuchet MS"/>
        </w:rPr>
      </w:pPr>
      <w:r>
        <w:rPr>
          <w:rFonts w:ascii="Trebuchet MS" w:hAnsi="Trebuchet MS"/>
        </w:rPr>
        <w:t>1 mois avant le terme de l’engagement pour l’</w:t>
      </w:r>
      <w:proofErr w:type="spellStart"/>
      <w:r>
        <w:rPr>
          <w:rFonts w:ascii="Trebuchet MS" w:hAnsi="Trebuchet MS"/>
        </w:rPr>
        <w:t>agent</w:t>
      </w:r>
      <w:r w:rsidR="00D1442B">
        <w:rPr>
          <w:rFonts w:ascii="Trebuchet MS" w:hAnsi="Trebuchet MS"/>
        </w:rPr>
        <w:t>·e</w:t>
      </w:r>
      <w:proofErr w:type="spellEnd"/>
      <w:r>
        <w:rPr>
          <w:rFonts w:ascii="Trebuchet MS" w:hAnsi="Trebuchet MS"/>
        </w:rPr>
        <w:t xml:space="preserve"> </w:t>
      </w:r>
      <w:proofErr w:type="spellStart"/>
      <w:r>
        <w:rPr>
          <w:rFonts w:ascii="Trebuchet MS" w:hAnsi="Trebuchet MS"/>
        </w:rPr>
        <w:t>recruté</w:t>
      </w:r>
      <w:r w:rsidR="00D1442B">
        <w:rPr>
          <w:rFonts w:ascii="Trebuchet MS" w:hAnsi="Trebuchet MS"/>
        </w:rPr>
        <w:t>·e</w:t>
      </w:r>
      <w:proofErr w:type="spellEnd"/>
      <w:r>
        <w:rPr>
          <w:rFonts w:ascii="Trebuchet MS" w:hAnsi="Trebuchet MS"/>
        </w:rPr>
        <w:t xml:space="preserve"> pour une durée égale ou supérieure à 6 mois et inférieure à 2 ans,</w:t>
      </w:r>
    </w:p>
    <w:p w:rsidR="00E2171E" w:rsidRDefault="00E2171E" w:rsidP="00F35098">
      <w:pPr>
        <w:pStyle w:val="Paragraphedeliste"/>
        <w:numPr>
          <w:ilvl w:val="0"/>
          <w:numId w:val="2"/>
        </w:numPr>
        <w:tabs>
          <w:tab w:val="left" w:leader="dot" w:pos="7371"/>
          <w:tab w:val="left" w:leader="dot" w:pos="10348"/>
        </w:tabs>
        <w:spacing w:after="0" w:line="240" w:lineRule="auto"/>
        <w:ind w:left="284" w:hanging="284"/>
        <w:jc w:val="both"/>
        <w:rPr>
          <w:rFonts w:ascii="Trebuchet MS" w:hAnsi="Trebuchet MS"/>
        </w:rPr>
      </w:pPr>
      <w:r>
        <w:rPr>
          <w:rFonts w:ascii="Trebuchet MS" w:hAnsi="Trebuchet MS"/>
        </w:rPr>
        <w:t>2 mois avant le terme de l’engagement pour l’</w:t>
      </w:r>
      <w:proofErr w:type="spellStart"/>
      <w:r>
        <w:rPr>
          <w:rFonts w:ascii="Trebuchet MS" w:hAnsi="Trebuchet MS"/>
        </w:rPr>
        <w:t>agent</w:t>
      </w:r>
      <w:r w:rsidR="00D1442B">
        <w:rPr>
          <w:rFonts w:ascii="Trebuchet MS" w:hAnsi="Trebuchet MS"/>
        </w:rPr>
        <w:t>·e</w:t>
      </w:r>
      <w:proofErr w:type="spellEnd"/>
      <w:r>
        <w:rPr>
          <w:rFonts w:ascii="Trebuchet MS" w:hAnsi="Trebuchet MS"/>
        </w:rPr>
        <w:t xml:space="preserve"> </w:t>
      </w:r>
      <w:proofErr w:type="spellStart"/>
      <w:r>
        <w:rPr>
          <w:rFonts w:ascii="Trebuchet MS" w:hAnsi="Trebuchet MS"/>
        </w:rPr>
        <w:t>recruté</w:t>
      </w:r>
      <w:r w:rsidR="00D1442B">
        <w:rPr>
          <w:rFonts w:ascii="Trebuchet MS" w:hAnsi="Trebuchet MS"/>
        </w:rPr>
        <w:t>·e</w:t>
      </w:r>
      <w:proofErr w:type="spellEnd"/>
      <w:r>
        <w:rPr>
          <w:rFonts w:ascii="Trebuchet MS" w:hAnsi="Trebuchet MS"/>
        </w:rPr>
        <w:t xml:space="preserve"> pour une durée égale ou supérieure à 2 ans,</w:t>
      </w:r>
    </w:p>
    <w:p w:rsidR="00E2171E" w:rsidRDefault="00E2171E" w:rsidP="00F35098">
      <w:pPr>
        <w:pStyle w:val="Paragraphedeliste"/>
        <w:numPr>
          <w:ilvl w:val="0"/>
          <w:numId w:val="2"/>
        </w:numPr>
        <w:tabs>
          <w:tab w:val="left" w:leader="dot" w:pos="7371"/>
          <w:tab w:val="left" w:leader="dot" w:pos="10348"/>
        </w:tabs>
        <w:spacing w:after="0" w:line="240" w:lineRule="auto"/>
        <w:ind w:left="284" w:hanging="284"/>
        <w:jc w:val="both"/>
        <w:rPr>
          <w:rFonts w:ascii="Trebuchet MS" w:hAnsi="Trebuchet MS"/>
        </w:rPr>
      </w:pPr>
      <w:r>
        <w:rPr>
          <w:rFonts w:ascii="Trebuchet MS" w:hAnsi="Trebuchet MS"/>
        </w:rPr>
        <w:t>3 mois avant le terme de l’engagement pour l’</w:t>
      </w:r>
      <w:proofErr w:type="spellStart"/>
      <w:r>
        <w:rPr>
          <w:rFonts w:ascii="Trebuchet MS" w:hAnsi="Trebuchet MS"/>
        </w:rPr>
        <w:t>agent</w:t>
      </w:r>
      <w:r w:rsidR="00D1442B">
        <w:rPr>
          <w:rFonts w:ascii="Trebuchet MS" w:hAnsi="Trebuchet MS"/>
        </w:rPr>
        <w:t>·e</w:t>
      </w:r>
      <w:proofErr w:type="spellEnd"/>
      <w:r>
        <w:rPr>
          <w:rFonts w:ascii="Trebuchet MS" w:hAnsi="Trebuchet MS"/>
        </w:rPr>
        <w:t xml:space="preserve"> dont le contrat est susceptible d’être renouvelé pour une durée indéterminée en application des dispositions législatives ou réglementaires applicables.</w:t>
      </w:r>
    </w:p>
    <w:p w:rsidR="00E2171E" w:rsidRDefault="00E2171E" w:rsidP="00E2171E">
      <w:pPr>
        <w:tabs>
          <w:tab w:val="left" w:leader="dot" w:pos="7371"/>
          <w:tab w:val="left" w:leader="dot" w:pos="10348"/>
        </w:tabs>
        <w:spacing w:after="0" w:line="240" w:lineRule="auto"/>
        <w:jc w:val="both"/>
        <w:rPr>
          <w:rFonts w:ascii="Trebuchet MS" w:hAnsi="Trebuchet MS"/>
        </w:rPr>
      </w:pPr>
    </w:p>
    <w:p w:rsidR="00E2171E" w:rsidRDefault="00E2171E" w:rsidP="00E2171E">
      <w:pPr>
        <w:tabs>
          <w:tab w:val="left" w:leader="dot" w:pos="7371"/>
          <w:tab w:val="left" w:leader="dot" w:pos="10348"/>
        </w:tabs>
        <w:spacing w:after="0" w:line="240" w:lineRule="auto"/>
        <w:jc w:val="both"/>
        <w:rPr>
          <w:rFonts w:ascii="Trebuchet MS" w:hAnsi="Trebuchet MS"/>
        </w:rPr>
      </w:pPr>
      <w:r>
        <w:rPr>
          <w:rFonts w:ascii="Trebuchet MS" w:hAnsi="Trebuchet MS"/>
        </w:rPr>
        <w:t>Ces durées sont doublées, dans la limite de 4 mois, pour les personnels handicapés mentionnés aux 1°, 2°, 3°, 4°, 9°, 10° et 11° de l’article L.5212-13 du code du travail, dans la mesure où la reconnaissance du handicap aura été préalablement déclarée à l’employeur et dans des délais suffisants.</w:t>
      </w:r>
    </w:p>
    <w:p w:rsidR="00E2171E" w:rsidRDefault="00E2171E" w:rsidP="00E2171E">
      <w:pPr>
        <w:tabs>
          <w:tab w:val="left" w:leader="dot" w:pos="7371"/>
          <w:tab w:val="left" w:leader="dot" w:pos="10348"/>
        </w:tabs>
        <w:spacing w:after="0" w:line="240" w:lineRule="auto"/>
        <w:jc w:val="both"/>
        <w:rPr>
          <w:rFonts w:ascii="Trebuchet MS" w:hAnsi="Trebuchet MS"/>
        </w:rPr>
      </w:pPr>
    </w:p>
    <w:p w:rsidR="00E2171E" w:rsidRDefault="00E2171E" w:rsidP="00E2171E">
      <w:pPr>
        <w:tabs>
          <w:tab w:val="left" w:leader="dot" w:pos="7371"/>
          <w:tab w:val="left" w:leader="dot" w:pos="10348"/>
        </w:tabs>
        <w:spacing w:after="0" w:line="240" w:lineRule="auto"/>
        <w:jc w:val="both"/>
        <w:rPr>
          <w:rFonts w:ascii="Trebuchet MS" w:hAnsi="Trebuchet MS"/>
        </w:rPr>
      </w:pPr>
      <w:r>
        <w:rPr>
          <w:rFonts w:ascii="Trebuchet MS" w:hAnsi="Trebuchet MS"/>
        </w:rPr>
        <w:t>La notification de la décision finale doit être précédée d’un entretien lorsque :</w:t>
      </w:r>
    </w:p>
    <w:p w:rsidR="00E2171E" w:rsidRDefault="00E2171E" w:rsidP="00E2171E">
      <w:pPr>
        <w:tabs>
          <w:tab w:val="left" w:leader="dot" w:pos="7371"/>
          <w:tab w:val="left" w:leader="dot" w:pos="10348"/>
        </w:tabs>
        <w:spacing w:after="0" w:line="240" w:lineRule="auto"/>
        <w:jc w:val="both"/>
        <w:rPr>
          <w:rFonts w:ascii="Trebuchet MS" w:hAnsi="Trebuchet MS"/>
        </w:rPr>
      </w:pPr>
    </w:p>
    <w:p w:rsidR="00E2171E" w:rsidRDefault="00F35098" w:rsidP="00F35098">
      <w:pPr>
        <w:pStyle w:val="Paragraphedeliste"/>
        <w:numPr>
          <w:ilvl w:val="0"/>
          <w:numId w:val="2"/>
        </w:numPr>
        <w:tabs>
          <w:tab w:val="left" w:leader="dot" w:pos="7371"/>
          <w:tab w:val="left" w:leader="dot" w:pos="10348"/>
        </w:tabs>
        <w:spacing w:after="0" w:line="240" w:lineRule="auto"/>
        <w:ind w:left="284" w:hanging="284"/>
        <w:jc w:val="both"/>
        <w:rPr>
          <w:rFonts w:ascii="Trebuchet MS" w:hAnsi="Trebuchet MS"/>
        </w:rPr>
      </w:pPr>
      <w:r>
        <w:rPr>
          <w:rFonts w:ascii="Trebuchet MS" w:hAnsi="Trebuchet MS"/>
        </w:rPr>
        <w:t>s</w:t>
      </w:r>
      <w:r w:rsidR="00E2171E">
        <w:rPr>
          <w:rFonts w:ascii="Trebuchet MS" w:hAnsi="Trebuchet MS"/>
        </w:rPr>
        <w:t>oit le contrat est susceptible d’être reconduit pour une durée indéterminée,</w:t>
      </w:r>
    </w:p>
    <w:p w:rsidR="00E2171E" w:rsidRDefault="00F35098" w:rsidP="00F35098">
      <w:pPr>
        <w:pStyle w:val="Paragraphedeliste"/>
        <w:numPr>
          <w:ilvl w:val="0"/>
          <w:numId w:val="2"/>
        </w:numPr>
        <w:tabs>
          <w:tab w:val="left" w:leader="dot" w:pos="7371"/>
          <w:tab w:val="left" w:leader="dot" w:pos="10348"/>
        </w:tabs>
        <w:spacing w:after="0" w:line="240" w:lineRule="auto"/>
        <w:ind w:left="284" w:hanging="284"/>
        <w:jc w:val="both"/>
        <w:rPr>
          <w:rFonts w:ascii="Trebuchet MS" w:hAnsi="Trebuchet MS"/>
        </w:rPr>
      </w:pPr>
      <w:r>
        <w:rPr>
          <w:rFonts w:ascii="Trebuchet MS" w:hAnsi="Trebuchet MS"/>
        </w:rPr>
        <w:t>s</w:t>
      </w:r>
      <w:r w:rsidR="00E2171E">
        <w:rPr>
          <w:rFonts w:ascii="Trebuchet MS" w:hAnsi="Trebuchet MS"/>
        </w:rPr>
        <w:t>oit la durée du contrat ou de l’ensemble des contrats conclus sur un emploi perm</w:t>
      </w:r>
      <w:r w:rsidR="00D917B7">
        <w:rPr>
          <w:rFonts w:ascii="Trebuchet MS" w:hAnsi="Trebuchet MS"/>
        </w:rPr>
        <w:t>anent conformément à l’article L.332-8 du code général de la fonction publique</w:t>
      </w:r>
      <w:bookmarkStart w:id="0" w:name="_GoBack"/>
      <w:bookmarkEnd w:id="0"/>
      <w:r w:rsidR="00E2171E">
        <w:rPr>
          <w:rFonts w:ascii="Trebuchet MS" w:hAnsi="Trebuchet MS"/>
        </w:rPr>
        <w:t xml:space="preserve"> est supérieure ou égale à 3 ans.</w:t>
      </w:r>
    </w:p>
    <w:p w:rsidR="00E2171E" w:rsidRDefault="00E2171E" w:rsidP="00E2171E">
      <w:pPr>
        <w:tabs>
          <w:tab w:val="left" w:leader="dot" w:pos="7371"/>
          <w:tab w:val="left" w:leader="dot" w:pos="10348"/>
        </w:tabs>
        <w:spacing w:after="0" w:line="240" w:lineRule="auto"/>
        <w:jc w:val="both"/>
        <w:rPr>
          <w:rFonts w:ascii="Trebuchet MS" w:hAnsi="Trebuchet MS"/>
        </w:rPr>
      </w:pPr>
    </w:p>
    <w:p w:rsidR="00E2171E" w:rsidRPr="00E2171E" w:rsidRDefault="00E2171E" w:rsidP="00E2171E">
      <w:pPr>
        <w:tabs>
          <w:tab w:val="left" w:leader="dot" w:pos="7371"/>
          <w:tab w:val="left" w:leader="dot" w:pos="10348"/>
        </w:tabs>
        <w:spacing w:after="0" w:line="240" w:lineRule="auto"/>
        <w:jc w:val="both"/>
        <w:rPr>
          <w:rFonts w:ascii="Trebuchet MS" w:hAnsi="Trebuchet MS"/>
        </w:rPr>
      </w:pPr>
      <w:r>
        <w:rPr>
          <w:rFonts w:ascii="Trebuchet MS" w:hAnsi="Trebuchet MS"/>
        </w:rPr>
        <w:t>Lorsque l’autorité territoriale notifie son intention de renouveler ou non l’engagement de l’</w:t>
      </w:r>
      <w:proofErr w:type="spellStart"/>
      <w:r>
        <w:rPr>
          <w:rFonts w:ascii="Trebuchet MS" w:hAnsi="Trebuchet MS"/>
        </w:rPr>
        <w:t>agent</w:t>
      </w:r>
      <w:r w:rsidR="00D1442B">
        <w:rPr>
          <w:rFonts w:ascii="Trebuchet MS" w:hAnsi="Trebuchet MS"/>
        </w:rPr>
        <w:t>·e</w:t>
      </w:r>
      <w:proofErr w:type="spellEnd"/>
      <w:r>
        <w:rPr>
          <w:rFonts w:ascii="Trebuchet MS" w:hAnsi="Trebuchet MS"/>
        </w:rPr>
        <w:t>, les durées d’engagement à prendre en compte pour déterminer la durée du délai de prévenance sont décomptées compte tenu de l’ensemble des contrats conclus avec l’</w:t>
      </w:r>
      <w:proofErr w:type="spellStart"/>
      <w:r>
        <w:rPr>
          <w:rFonts w:ascii="Trebuchet MS" w:hAnsi="Trebuchet MS"/>
        </w:rPr>
        <w:t>agent</w:t>
      </w:r>
      <w:r w:rsidR="00D1442B">
        <w:rPr>
          <w:rFonts w:ascii="Trebuchet MS" w:hAnsi="Trebuchet MS"/>
        </w:rPr>
        <w:t>·e</w:t>
      </w:r>
      <w:proofErr w:type="spellEnd"/>
      <w:r>
        <w:rPr>
          <w:rFonts w:ascii="Trebuchet MS" w:hAnsi="Trebuchet MS"/>
        </w:rPr>
        <w:t xml:space="preserve"> y compris ceux effectués avant une interruption de fonctions, sous réserve que cette interruption n’excède pas 4 mois et qu’elle ne soit pas due</w:t>
      </w:r>
      <w:r w:rsidR="00D1442B">
        <w:rPr>
          <w:rFonts w:ascii="Trebuchet MS" w:hAnsi="Trebuchet MS"/>
        </w:rPr>
        <w:t xml:space="preserve"> à une démission de l’</w:t>
      </w:r>
      <w:proofErr w:type="spellStart"/>
      <w:r w:rsidR="00D1442B">
        <w:rPr>
          <w:rFonts w:ascii="Trebuchet MS" w:hAnsi="Trebuchet MS"/>
        </w:rPr>
        <w:t>agent·e</w:t>
      </w:r>
      <w:proofErr w:type="spellEnd"/>
      <w:r>
        <w:rPr>
          <w:rFonts w:ascii="Trebuchet MS" w:hAnsi="Trebuchet MS"/>
        </w:rPr>
        <w:t>.</w:t>
      </w:r>
    </w:p>
    <w:p w:rsidR="00EA7169" w:rsidRPr="008755BD" w:rsidRDefault="00EA7169" w:rsidP="008755BD">
      <w:pPr>
        <w:tabs>
          <w:tab w:val="left" w:leader="dot" w:pos="7371"/>
          <w:tab w:val="left" w:leader="dot" w:pos="10348"/>
        </w:tabs>
        <w:spacing w:after="0" w:line="240" w:lineRule="auto"/>
        <w:rPr>
          <w:rFonts w:ascii="Trebuchet MS" w:hAnsi="Trebuchet MS"/>
        </w:rPr>
      </w:pPr>
    </w:p>
    <w:sectPr w:rsidR="00EA7169" w:rsidRPr="008755BD" w:rsidSect="00F87C49">
      <w:footerReference w:type="default" r:id="rId8"/>
      <w:pgSz w:w="11906" w:h="16838"/>
      <w:pgMar w:top="568" w:right="964" w:bottom="96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375" w:rsidRDefault="00532375" w:rsidP="00831BA0">
      <w:pPr>
        <w:spacing w:after="0" w:line="240" w:lineRule="auto"/>
      </w:pPr>
      <w:r>
        <w:separator/>
      </w:r>
    </w:p>
  </w:endnote>
  <w:endnote w:type="continuationSeparator" w:id="0">
    <w:p w:rsidR="00532375" w:rsidRDefault="00532375" w:rsidP="0083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307748"/>
      <w:docPartObj>
        <w:docPartGallery w:val="Page Numbers (Bottom of Page)"/>
        <w:docPartUnique/>
      </w:docPartObj>
    </w:sdtPr>
    <w:sdtEndPr>
      <w:rPr>
        <w:rFonts w:ascii="Trebuchet MS" w:hAnsi="Trebuchet MS"/>
      </w:rPr>
    </w:sdtEndPr>
    <w:sdtContent>
      <w:p w:rsidR="003C3215" w:rsidRPr="003C3215" w:rsidRDefault="003C3215">
        <w:pPr>
          <w:pStyle w:val="Pieddepage"/>
          <w:jc w:val="right"/>
          <w:rPr>
            <w:rFonts w:ascii="Trebuchet MS" w:hAnsi="Trebuchet MS"/>
          </w:rPr>
        </w:pPr>
        <w:r w:rsidRPr="003C3215">
          <w:rPr>
            <w:rFonts w:ascii="Trebuchet MS" w:hAnsi="Trebuchet MS"/>
          </w:rPr>
          <w:fldChar w:fldCharType="begin"/>
        </w:r>
        <w:r w:rsidRPr="003C3215">
          <w:rPr>
            <w:rFonts w:ascii="Trebuchet MS" w:hAnsi="Trebuchet MS"/>
          </w:rPr>
          <w:instrText>PAGE   \* MERGEFORMAT</w:instrText>
        </w:r>
        <w:r w:rsidRPr="003C3215">
          <w:rPr>
            <w:rFonts w:ascii="Trebuchet MS" w:hAnsi="Trebuchet MS"/>
          </w:rPr>
          <w:fldChar w:fldCharType="separate"/>
        </w:r>
        <w:r w:rsidR="00D917B7">
          <w:rPr>
            <w:rFonts w:ascii="Trebuchet MS" w:hAnsi="Trebuchet MS"/>
            <w:noProof/>
          </w:rPr>
          <w:t>2</w:t>
        </w:r>
        <w:r w:rsidRPr="003C3215">
          <w:rPr>
            <w:rFonts w:ascii="Trebuchet MS" w:hAnsi="Trebuchet MS"/>
          </w:rPr>
          <w:fldChar w:fldCharType="end"/>
        </w:r>
      </w:p>
    </w:sdtContent>
  </w:sdt>
  <w:p w:rsidR="00831BA0" w:rsidRDefault="00831BA0" w:rsidP="00A65A24">
    <w:pPr>
      <w:pStyle w:val="Pieddepage"/>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375" w:rsidRDefault="00532375" w:rsidP="00831BA0">
      <w:pPr>
        <w:spacing w:after="0" w:line="240" w:lineRule="auto"/>
      </w:pPr>
      <w:r>
        <w:separator/>
      </w:r>
    </w:p>
  </w:footnote>
  <w:footnote w:type="continuationSeparator" w:id="0">
    <w:p w:rsidR="00532375" w:rsidRDefault="00532375" w:rsidP="00831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4618F"/>
    <w:multiLevelType w:val="hybridMultilevel"/>
    <w:tmpl w:val="EC2AC400"/>
    <w:lvl w:ilvl="0" w:tplc="E48A376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B4627"/>
    <w:multiLevelType w:val="hybridMultilevel"/>
    <w:tmpl w:val="3D2048A4"/>
    <w:lvl w:ilvl="0" w:tplc="6030756C">
      <w:start w:val="14"/>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030308"/>
    <w:multiLevelType w:val="hybridMultilevel"/>
    <w:tmpl w:val="DDF81FA8"/>
    <w:lvl w:ilvl="0" w:tplc="8B9C8676">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7D39AB"/>
    <w:multiLevelType w:val="hybridMultilevel"/>
    <w:tmpl w:val="0624F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3A6ADD"/>
    <w:multiLevelType w:val="hybridMultilevel"/>
    <w:tmpl w:val="D3C827C8"/>
    <w:lvl w:ilvl="0" w:tplc="53484802">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FC"/>
    <w:rsid w:val="002E5E66"/>
    <w:rsid w:val="003C3215"/>
    <w:rsid w:val="00430293"/>
    <w:rsid w:val="004C168A"/>
    <w:rsid w:val="005266A5"/>
    <w:rsid w:val="00532375"/>
    <w:rsid w:val="006D01FC"/>
    <w:rsid w:val="00831BA0"/>
    <w:rsid w:val="008755BD"/>
    <w:rsid w:val="008D7B01"/>
    <w:rsid w:val="00A65A24"/>
    <w:rsid w:val="00AC41DD"/>
    <w:rsid w:val="00AE617F"/>
    <w:rsid w:val="00B030D2"/>
    <w:rsid w:val="00D13C5A"/>
    <w:rsid w:val="00D1442B"/>
    <w:rsid w:val="00D75F8C"/>
    <w:rsid w:val="00D84245"/>
    <w:rsid w:val="00D84CDA"/>
    <w:rsid w:val="00D917B7"/>
    <w:rsid w:val="00DB7210"/>
    <w:rsid w:val="00E2171E"/>
    <w:rsid w:val="00E7580A"/>
    <w:rsid w:val="00EA1AB5"/>
    <w:rsid w:val="00EA7169"/>
    <w:rsid w:val="00F20CB3"/>
    <w:rsid w:val="00F35098"/>
    <w:rsid w:val="00F408D8"/>
    <w:rsid w:val="00F71B45"/>
    <w:rsid w:val="00F87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25EBF-81C9-4367-A2FD-3D7920C6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55BD"/>
    <w:pPr>
      <w:ind w:left="720"/>
      <w:contextualSpacing/>
    </w:pPr>
  </w:style>
  <w:style w:type="paragraph" w:styleId="Corpsdetexte">
    <w:name w:val="Body Text"/>
    <w:basedOn w:val="Normal"/>
    <w:link w:val="CorpsdetexteCar"/>
    <w:rsid w:val="008755BD"/>
    <w:pPr>
      <w:spacing w:after="0" w:line="240" w:lineRule="auto"/>
      <w:ind w:right="1"/>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8755BD"/>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8755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55BD"/>
    <w:rPr>
      <w:rFonts w:ascii="Segoe UI" w:hAnsi="Segoe UI" w:cs="Segoe UI"/>
      <w:sz w:val="18"/>
      <w:szCs w:val="18"/>
    </w:rPr>
  </w:style>
  <w:style w:type="paragraph" w:styleId="En-tte">
    <w:name w:val="header"/>
    <w:basedOn w:val="Normal"/>
    <w:link w:val="En-tteCar"/>
    <w:uiPriority w:val="99"/>
    <w:unhideWhenUsed/>
    <w:rsid w:val="00831BA0"/>
    <w:pPr>
      <w:tabs>
        <w:tab w:val="center" w:pos="4536"/>
        <w:tab w:val="right" w:pos="9072"/>
      </w:tabs>
      <w:spacing w:after="0" w:line="240" w:lineRule="auto"/>
    </w:pPr>
  </w:style>
  <w:style w:type="character" w:customStyle="1" w:styleId="En-tteCar">
    <w:name w:val="En-tête Car"/>
    <w:basedOn w:val="Policepardfaut"/>
    <w:link w:val="En-tte"/>
    <w:uiPriority w:val="99"/>
    <w:rsid w:val="00831BA0"/>
  </w:style>
  <w:style w:type="paragraph" w:styleId="Pieddepage">
    <w:name w:val="footer"/>
    <w:basedOn w:val="Normal"/>
    <w:link w:val="PieddepageCar"/>
    <w:uiPriority w:val="99"/>
    <w:unhideWhenUsed/>
    <w:rsid w:val="00831B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63E8C-99AC-4A55-91A3-03BD13C0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777</Words>
  <Characters>4278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cdg-nord</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MEUNIER</dc:creator>
  <cp:keywords/>
  <dc:description/>
  <cp:lastModifiedBy>Elodie MEUNIER</cp:lastModifiedBy>
  <cp:revision>13</cp:revision>
  <cp:lastPrinted>2020-07-21T07:36:00Z</cp:lastPrinted>
  <dcterms:created xsi:type="dcterms:W3CDTF">2019-04-11T15:43:00Z</dcterms:created>
  <dcterms:modified xsi:type="dcterms:W3CDTF">2022-01-31T09:14:00Z</dcterms:modified>
</cp:coreProperties>
</file>