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74" w:rsidRPr="003C5C6B" w:rsidRDefault="001A4374" w:rsidP="001A4374">
      <w:pPr>
        <w:jc w:val="center"/>
        <w:rPr>
          <w:rFonts w:ascii="Trebuchet MS" w:hAnsi="Trebuchet MS"/>
          <w:b/>
          <w:spacing w:val="50"/>
          <w14:shadow w14:blurRad="50800" w14:dist="38100" w14:dir="2700000" w14:sx="100000" w14:sy="100000" w14:kx="0" w14:ky="0" w14:algn="tl">
            <w14:srgbClr w14:val="000000">
              <w14:alpha w14:val="60000"/>
            </w14:srgbClr>
          </w14:shadow>
        </w:rPr>
      </w:pPr>
      <w:r w:rsidRPr="003C5C6B">
        <w:rPr>
          <w:rFonts w:ascii="Trebuchet MS" w:hAnsi="Trebuchet MS"/>
          <w:b/>
          <w:spacing w:val="50"/>
          <w14:shadow w14:blurRad="50800" w14:dist="38100" w14:dir="2700000" w14:sx="100000" w14:sy="100000" w14:kx="0" w14:ky="0" w14:algn="tl">
            <w14:srgbClr w14:val="000000">
              <w14:alpha w14:val="60000"/>
            </w14:srgbClr>
          </w14:shadow>
        </w:rPr>
        <w:t>Annexe</w:t>
      </w:r>
    </w:p>
    <w:p w:rsidR="001A4374" w:rsidRPr="003C5C6B" w:rsidRDefault="001A4374" w:rsidP="00937F15">
      <w:pPr>
        <w:jc w:val="center"/>
        <w:rPr>
          <w:rFonts w:ascii="Trebuchet MS" w:hAnsi="Trebuchet MS"/>
          <w:b/>
          <w:spacing w:val="50"/>
          <w14:shadow w14:blurRad="50800" w14:dist="38100" w14:dir="2700000" w14:sx="100000" w14:sy="100000" w14:kx="0" w14:ky="0" w14:algn="tl">
            <w14:srgbClr w14:val="000000">
              <w14:alpha w14:val="60000"/>
            </w14:srgbClr>
          </w14:shadow>
        </w:rPr>
      </w:pPr>
      <w:r w:rsidRPr="003C5C6B">
        <w:rPr>
          <w:rFonts w:ascii="Trebuchet MS" w:hAnsi="Trebuchet MS"/>
          <w:b/>
          <w:spacing w:val="50"/>
          <w14:shadow w14:blurRad="50800" w14:dist="38100" w14:dir="2700000" w14:sx="100000" w14:sy="100000" w14:kx="0" w14:ky="0" w14:algn="tl">
            <w14:srgbClr w14:val="000000">
              <w14:alpha w14:val="60000"/>
            </w14:srgbClr>
          </w14:shadow>
        </w:rPr>
        <w:t xml:space="preserve">CONVENTION  D’ADHESION  </w:t>
      </w:r>
      <w:r w:rsidRPr="003C5C6B">
        <w:rPr>
          <w:rFonts w:ascii="Trebuchet MS" w:hAnsi="Trebuchet MS"/>
          <w:b/>
          <w:spacing w:val="50"/>
          <w14:shadow w14:blurRad="50800" w14:dist="38100" w14:dir="2700000" w14:sx="100000" w14:sy="100000" w14:kx="0" w14:ky="0" w14:algn="tl">
            <w14:srgbClr w14:val="000000">
              <w14:alpha w14:val="60000"/>
            </w14:srgbClr>
          </w14:shadow>
        </w:rPr>
        <w:br/>
        <w:t>A  LA  MEDIATION  PREALABLE  OBLIGATOIRE</w:t>
      </w:r>
      <w:r w:rsidR="00896D4D" w:rsidRPr="003C5C6B">
        <w:rPr>
          <w:rFonts w:ascii="Trebuchet MS" w:hAnsi="Trebuchet MS"/>
          <w:b/>
          <w:spacing w:val="50"/>
          <w14:shadow w14:blurRad="50800" w14:dist="38100" w14:dir="2700000" w14:sx="100000" w14:sy="100000" w14:kx="0" w14:ky="0" w14:algn="tl">
            <w14:srgbClr w14:val="000000">
              <w14:alpha w14:val="60000"/>
            </w14:srgbClr>
          </w14:shadow>
        </w:rPr>
        <w:t xml:space="preserve">  (M.P.O.)</w:t>
      </w:r>
    </w:p>
    <w:p w:rsidR="000A20B4" w:rsidRPr="00CA733D" w:rsidRDefault="000A20B4">
      <w:pPr>
        <w:rPr>
          <w:rFonts w:ascii="Trebuchet MS" w:hAnsi="Trebuchet MS"/>
          <w:b/>
          <w:u w:val="single"/>
        </w:rPr>
      </w:pPr>
    </w:p>
    <w:p w:rsidR="000A20B4" w:rsidRPr="00CA733D" w:rsidRDefault="000A20B4">
      <w:pPr>
        <w:rPr>
          <w:rFonts w:ascii="Trebuchet MS" w:hAnsi="Trebuchet MS"/>
          <w:b/>
        </w:rPr>
      </w:pPr>
      <w:r w:rsidRPr="00CA733D">
        <w:rPr>
          <w:rFonts w:ascii="Trebuchet MS" w:hAnsi="Trebuchet MS"/>
          <w:b/>
        </w:rPr>
        <w:t>Préambule</w:t>
      </w:r>
    </w:p>
    <w:p w:rsidR="00E85A18" w:rsidRDefault="00E85A18" w:rsidP="000A20B4">
      <w:pPr>
        <w:jc w:val="both"/>
        <w:rPr>
          <w:rFonts w:ascii="Trebuchet MS" w:hAnsi="Trebuchet MS"/>
        </w:rPr>
      </w:pPr>
      <w:r w:rsidRPr="00E85A18">
        <w:rPr>
          <w:rFonts w:ascii="Trebuchet MS" w:hAnsi="Trebuchet MS"/>
        </w:rPr>
        <w:t xml:space="preserve">La </w:t>
      </w:r>
      <w:r w:rsidRPr="00E85A18">
        <w:rPr>
          <w:rFonts w:ascii="Trebuchet MS" w:hAnsi="Trebuchet MS"/>
          <w:bCs/>
        </w:rPr>
        <w:t>loi</w:t>
      </w:r>
      <w:r w:rsidRPr="00E85A18">
        <w:rPr>
          <w:rFonts w:ascii="Trebuchet MS" w:hAnsi="Trebuchet MS"/>
        </w:rPr>
        <w:t xml:space="preserve"> n°2021-1729 du 22 décembre 2021 pour la confiance dans l'institution judiciaire entérine le dispositif expérimental de Médiation Préalable Obligatoire (</w:t>
      </w:r>
      <w:r w:rsidRPr="00E85A18">
        <w:rPr>
          <w:rFonts w:ascii="Trebuchet MS" w:hAnsi="Trebuchet MS"/>
          <w:bCs/>
        </w:rPr>
        <w:t>MPO</w:t>
      </w:r>
      <w:r w:rsidRPr="00E85A18">
        <w:rPr>
          <w:rFonts w:ascii="Trebuchet MS" w:hAnsi="Trebuchet MS"/>
        </w:rPr>
        <w:t xml:space="preserve">) en insérant un article 25-2 à la </w:t>
      </w:r>
      <w:r w:rsidRPr="00E85A18">
        <w:rPr>
          <w:rFonts w:ascii="Trebuchet MS" w:hAnsi="Trebuchet MS"/>
          <w:bCs/>
        </w:rPr>
        <w:t>loi</w:t>
      </w:r>
      <w:r w:rsidRPr="00E85A18">
        <w:rPr>
          <w:rFonts w:ascii="Trebuchet MS" w:hAnsi="Trebuchet MS"/>
        </w:rPr>
        <w:t xml:space="preserve"> du 26 janvier 1984</w:t>
      </w:r>
      <w:r w:rsidR="00600267">
        <w:rPr>
          <w:rFonts w:ascii="Trebuchet MS" w:hAnsi="Trebuchet MS"/>
        </w:rPr>
        <w:t xml:space="preserve"> </w:t>
      </w:r>
      <w:r w:rsidRPr="00E85A18">
        <w:rPr>
          <w:rFonts w:ascii="Trebuchet MS" w:hAnsi="Trebuchet MS"/>
        </w:rPr>
        <w:t xml:space="preserve">et en modifiant les articles L 213-11 à L 213-14 du Code de </w:t>
      </w:r>
      <w:r w:rsidRPr="00E85A18">
        <w:rPr>
          <w:rFonts w:ascii="Trebuchet MS" w:hAnsi="Trebuchet MS"/>
          <w:bCs/>
        </w:rPr>
        <w:t>Justice</w:t>
      </w:r>
      <w:r w:rsidRPr="00E85A18">
        <w:rPr>
          <w:rFonts w:ascii="Trebuchet MS" w:hAnsi="Trebuchet MS"/>
        </w:rPr>
        <w:t xml:space="preserve"> Administrative (CJA)</w:t>
      </w:r>
      <w:r>
        <w:rPr>
          <w:rFonts w:ascii="Trebuchet MS" w:hAnsi="Trebuchet MS"/>
        </w:rPr>
        <w:t>.</w:t>
      </w:r>
      <w:r w:rsidRPr="00E85A18">
        <w:rPr>
          <w:rFonts w:ascii="Trebuchet MS" w:hAnsi="Trebuchet MS"/>
        </w:rPr>
        <w:t xml:space="preserve"> </w:t>
      </w:r>
    </w:p>
    <w:p w:rsidR="000A20B4" w:rsidRPr="00CA733D" w:rsidRDefault="000A20B4" w:rsidP="000A20B4">
      <w:pPr>
        <w:jc w:val="both"/>
        <w:rPr>
          <w:rFonts w:ascii="Trebuchet MS" w:hAnsi="Trebuchet MS"/>
        </w:rPr>
      </w:pPr>
      <w:r w:rsidRPr="00CA733D">
        <w:rPr>
          <w:rFonts w:ascii="Trebuchet MS" w:hAnsi="Trebuchet MS"/>
        </w:rPr>
        <w:t xml:space="preserve">Le décret </w:t>
      </w:r>
      <w:r w:rsidR="00C16317" w:rsidRPr="00C16317">
        <w:rPr>
          <w:rFonts w:ascii="Trebuchet MS" w:hAnsi="Trebuchet MS"/>
        </w:rPr>
        <w:t>n° 2022-433 du 25 mars 2022 relatif à la procédure de médiation préalable obligatoire applicable à certains litiges de la fonction publique et à certains litiges sociaux</w:t>
      </w:r>
      <w:r w:rsidR="00C16317">
        <w:rPr>
          <w:rFonts w:ascii="Trebuchet MS" w:hAnsi="Trebuchet MS"/>
        </w:rPr>
        <w:t> </w:t>
      </w:r>
      <w:r w:rsidRPr="00CA733D">
        <w:rPr>
          <w:rFonts w:ascii="Trebuchet MS" w:hAnsi="Trebuchet MS"/>
        </w:rPr>
        <w:t xml:space="preserve">fixe le cadre réglementaire de la </w:t>
      </w:r>
      <w:r w:rsidR="00E85A18">
        <w:rPr>
          <w:rFonts w:ascii="Trebuchet MS" w:hAnsi="Trebuchet MS"/>
        </w:rPr>
        <w:t>MPO</w:t>
      </w:r>
      <w:r w:rsidRPr="00CA733D">
        <w:rPr>
          <w:rFonts w:ascii="Trebuchet MS" w:hAnsi="Trebuchet MS"/>
        </w:rPr>
        <w:t xml:space="preserve"> en matière de litiges de la fonction publique.</w:t>
      </w:r>
    </w:p>
    <w:p w:rsidR="000A20B4" w:rsidRPr="00CA733D" w:rsidRDefault="00E85A18" w:rsidP="00E85A18">
      <w:pPr>
        <w:jc w:val="both"/>
        <w:rPr>
          <w:rFonts w:ascii="Trebuchet MS" w:hAnsi="Trebuchet MS"/>
        </w:rPr>
      </w:pPr>
      <w:r w:rsidRPr="00E85A18">
        <w:rPr>
          <w:rFonts w:ascii="Trebuchet MS" w:hAnsi="Trebuchet MS"/>
        </w:rPr>
        <w:t>Les centres de gestion assurent par convention, à la demande des collectivités territoriales et de leurs établissements publics, une mission de médiation préalable obligatoire prévue à l'article L. 213-11 du code de justice administrative.</w:t>
      </w:r>
      <w:r>
        <w:rPr>
          <w:rFonts w:ascii="Trebuchet MS" w:hAnsi="Trebuchet MS"/>
        </w:rPr>
        <w:t xml:space="preserve"> </w:t>
      </w:r>
      <w:r w:rsidR="000A20B4" w:rsidRPr="00CA733D">
        <w:rPr>
          <w:rFonts w:ascii="Trebuchet MS" w:hAnsi="Trebuchet MS"/>
        </w:rPr>
        <w:t xml:space="preserve">Dans ce contexte, </w:t>
      </w:r>
      <w:r>
        <w:rPr>
          <w:rFonts w:ascii="Trebuchet MS" w:hAnsi="Trebuchet MS"/>
        </w:rPr>
        <w:t>la</w:t>
      </w:r>
      <w:r w:rsidR="000A20B4" w:rsidRPr="00CA733D">
        <w:rPr>
          <w:rFonts w:ascii="Trebuchet MS" w:hAnsi="Trebuchet MS"/>
        </w:rPr>
        <w:t xml:space="preserve"> mission de médiation préalable obligatoire est assurée par le CDG 59 </w:t>
      </w:r>
      <w:r>
        <w:rPr>
          <w:rFonts w:ascii="Trebuchet MS" w:hAnsi="Trebuchet MS"/>
        </w:rPr>
        <w:t xml:space="preserve">pour les collectivités et établissements publics du département du Nord. </w:t>
      </w:r>
    </w:p>
    <w:p w:rsidR="00581115" w:rsidRPr="00CA733D" w:rsidRDefault="00581115" w:rsidP="000A20B4">
      <w:pPr>
        <w:jc w:val="both"/>
        <w:rPr>
          <w:rFonts w:ascii="Trebuchet MS" w:hAnsi="Trebuchet MS"/>
        </w:rPr>
      </w:pPr>
      <w:r w:rsidRPr="00CA733D">
        <w:rPr>
          <w:rFonts w:ascii="Trebuchet MS" w:hAnsi="Trebuchet MS"/>
        </w:rPr>
        <w:t>Cette nouvelle mission est proposée aux collectivités et établissements du département du Nord suivant le contenu fixé par la présente convention</w:t>
      </w:r>
      <w:r w:rsidR="00E85A18">
        <w:rPr>
          <w:rFonts w:ascii="Trebuchet MS" w:hAnsi="Trebuchet MS"/>
        </w:rPr>
        <w:t>.</w:t>
      </w:r>
    </w:p>
    <w:p w:rsidR="00581115" w:rsidRPr="00CA733D" w:rsidRDefault="00581115" w:rsidP="000A20B4">
      <w:pPr>
        <w:jc w:val="both"/>
        <w:rPr>
          <w:rFonts w:ascii="Trebuchet MS" w:hAnsi="Trebuchet MS"/>
        </w:rPr>
      </w:pPr>
    </w:p>
    <w:p w:rsidR="00581115" w:rsidRPr="00CA733D" w:rsidRDefault="00581115" w:rsidP="000A20B4">
      <w:pPr>
        <w:jc w:val="both"/>
        <w:rPr>
          <w:rFonts w:ascii="Trebuchet MS" w:hAnsi="Trebuchet MS"/>
        </w:rPr>
      </w:pPr>
      <w:r w:rsidRPr="00CA733D">
        <w:rPr>
          <w:rFonts w:ascii="Trebuchet MS" w:hAnsi="Trebuchet MS"/>
        </w:rPr>
        <w:t>Entre</w:t>
      </w:r>
    </w:p>
    <w:p w:rsidR="00581115" w:rsidRPr="00CA733D" w:rsidRDefault="00581115" w:rsidP="00CA733D">
      <w:pPr>
        <w:rPr>
          <w:rFonts w:ascii="Trebuchet MS" w:hAnsi="Trebuchet MS"/>
        </w:rPr>
      </w:pPr>
      <w:r w:rsidRPr="00CA733D">
        <w:rPr>
          <w:rFonts w:ascii="Trebuchet MS" w:hAnsi="Trebuchet MS"/>
          <w:b/>
        </w:rPr>
        <w:t>La collectivité ou l’établissement de………………………………………………………</w:t>
      </w:r>
      <w:proofErr w:type="gramStart"/>
      <w:r w:rsidRPr="00CA733D">
        <w:rPr>
          <w:rFonts w:ascii="Trebuchet MS" w:hAnsi="Trebuchet MS"/>
          <w:b/>
        </w:rPr>
        <w:t>.</w:t>
      </w:r>
      <w:proofErr w:type="gramEnd"/>
      <w:r w:rsidR="00CA733D">
        <w:rPr>
          <w:rFonts w:ascii="Trebuchet MS" w:hAnsi="Trebuchet MS"/>
        </w:rPr>
        <w:br/>
      </w:r>
      <w:r w:rsidRPr="00CA733D">
        <w:rPr>
          <w:rFonts w:ascii="Trebuchet MS" w:hAnsi="Trebuchet MS"/>
        </w:rPr>
        <w:t>représenté</w:t>
      </w:r>
      <w:r w:rsidR="00C77B06">
        <w:rPr>
          <w:rFonts w:ascii="Trebuchet MS" w:hAnsi="Trebuchet MS"/>
        </w:rPr>
        <w:t>(e)</w:t>
      </w:r>
      <w:r w:rsidRPr="00CA733D">
        <w:rPr>
          <w:rFonts w:ascii="Trebuchet MS" w:hAnsi="Trebuchet MS"/>
        </w:rPr>
        <w:t xml:space="preserve"> par Madame / Monsieur</w:t>
      </w:r>
      <w:r w:rsidR="005E7DA8">
        <w:rPr>
          <w:rFonts w:ascii="Trebuchet MS" w:hAnsi="Trebuchet MS"/>
        </w:rPr>
        <w:t xml:space="preserve"> </w:t>
      </w:r>
      <w:r w:rsidRPr="00CA733D">
        <w:rPr>
          <w:rFonts w:ascii="Trebuchet MS" w:hAnsi="Trebuchet MS"/>
        </w:rPr>
        <w:t>…………………………………………………………</w:t>
      </w:r>
      <w:r w:rsidR="00CA733D">
        <w:rPr>
          <w:rFonts w:ascii="Trebuchet MS" w:hAnsi="Trebuchet MS"/>
        </w:rPr>
        <w:br/>
      </w:r>
      <w:r w:rsidRPr="00CA733D">
        <w:rPr>
          <w:rFonts w:ascii="Trebuchet MS" w:hAnsi="Trebuchet MS"/>
        </w:rPr>
        <w:t>agissant en vertu de la délibération en date du………………………………………,</w:t>
      </w:r>
      <w:r w:rsidR="00CA733D">
        <w:rPr>
          <w:rFonts w:ascii="Trebuchet MS" w:hAnsi="Trebuchet MS"/>
        </w:rPr>
        <w:t xml:space="preserve"> </w:t>
      </w:r>
      <w:r w:rsidRPr="00CA733D">
        <w:rPr>
          <w:rFonts w:ascii="Trebuchet MS" w:hAnsi="Trebuchet MS"/>
        </w:rPr>
        <w:t>ci-après désigné par les termes « la collectivité »</w:t>
      </w:r>
      <w:r w:rsidR="00C16317">
        <w:rPr>
          <w:rFonts w:ascii="Trebuchet MS" w:hAnsi="Trebuchet MS"/>
        </w:rPr>
        <w:t> ;</w:t>
      </w:r>
    </w:p>
    <w:p w:rsidR="00CA733D" w:rsidRDefault="00CA733D" w:rsidP="000A20B4">
      <w:pPr>
        <w:jc w:val="both"/>
        <w:rPr>
          <w:rFonts w:ascii="Trebuchet MS" w:hAnsi="Trebuchet MS"/>
        </w:rPr>
      </w:pPr>
      <w:proofErr w:type="gramStart"/>
      <w:r>
        <w:rPr>
          <w:rFonts w:ascii="Trebuchet MS" w:hAnsi="Trebuchet MS"/>
        </w:rPr>
        <w:t>et</w:t>
      </w:r>
      <w:proofErr w:type="gramEnd"/>
    </w:p>
    <w:p w:rsidR="00093909" w:rsidRPr="00CA733D" w:rsidRDefault="00581115" w:rsidP="00CA733D">
      <w:pPr>
        <w:rPr>
          <w:rFonts w:ascii="Trebuchet MS" w:hAnsi="Trebuchet MS"/>
        </w:rPr>
      </w:pPr>
      <w:proofErr w:type="gramStart"/>
      <w:r w:rsidRPr="00CA733D">
        <w:rPr>
          <w:rFonts w:ascii="Trebuchet MS" w:hAnsi="Trebuchet MS"/>
          <w:b/>
        </w:rPr>
        <w:t>le</w:t>
      </w:r>
      <w:proofErr w:type="gramEnd"/>
      <w:r w:rsidRPr="00CA733D">
        <w:rPr>
          <w:rFonts w:ascii="Trebuchet MS" w:hAnsi="Trebuchet MS"/>
          <w:b/>
        </w:rPr>
        <w:t xml:space="preserve"> Centre de </w:t>
      </w:r>
      <w:r w:rsidR="00937F15">
        <w:rPr>
          <w:rFonts w:ascii="Trebuchet MS" w:hAnsi="Trebuchet MS"/>
          <w:b/>
        </w:rPr>
        <w:t>g</w:t>
      </w:r>
      <w:r w:rsidRPr="00CA733D">
        <w:rPr>
          <w:rFonts w:ascii="Trebuchet MS" w:hAnsi="Trebuchet MS"/>
          <w:b/>
        </w:rPr>
        <w:t xml:space="preserve">estion de la </w:t>
      </w:r>
      <w:r w:rsidR="00937F15">
        <w:rPr>
          <w:rFonts w:ascii="Trebuchet MS" w:hAnsi="Trebuchet MS"/>
          <w:b/>
        </w:rPr>
        <w:t>F</w:t>
      </w:r>
      <w:r w:rsidRPr="00CA733D">
        <w:rPr>
          <w:rFonts w:ascii="Trebuchet MS" w:hAnsi="Trebuchet MS"/>
          <w:b/>
        </w:rPr>
        <w:t xml:space="preserve">onction </w:t>
      </w:r>
      <w:r w:rsidR="00937F15">
        <w:rPr>
          <w:rFonts w:ascii="Trebuchet MS" w:hAnsi="Trebuchet MS"/>
          <w:b/>
        </w:rPr>
        <w:t>P</w:t>
      </w:r>
      <w:r w:rsidRPr="00CA733D">
        <w:rPr>
          <w:rFonts w:ascii="Trebuchet MS" w:hAnsi="Trebuchet MS"/>
          <w:b/>
        </w:rPr>
        <w:t>u</w:t>
      </w:r>
      <w:r w:rsidR="00937F15">
        <w:rPr>
          <w:rFonts w:ascii="Trebuchet MS" w:hAnsi="Trebuchet MS"/>
          <w:b/>
        </w:rPr>
        <w:t>blique T</w:t>
      </w:r>
      <w:r w:rsidR="00CA733D" w:rsidRPr="00CA733D">
        <w:rPr>
          <w:rFonts w:ascii="Trebuchet MS" w:hAnsi="Trebuchet MS"/>
          <w:b/>
        </w:rPr>
        <w:t>erritoriale du Nord</w:t>
      </w:r>
      <w:r w:rsidR="00CA733D">
        <w:rPr>
          <w:rFonts w:ascii="Trebuchet MS" w:hAnsi="Trebuchet MS"/>
        </w:rPr>
        <w:t xml:space="preserve"> </w:t>
      </w:r>
      <w:r w:rsidR="00CA733D">
        <w:rPr>
          <w:rFonts w:ascii="Trebuchet MS" w:hAnsi="Trebuchet MS"/>
        </w:rPr>
        <w:br/>
        <w:t xml:space="preserve">sis </w:t>
      </w:r>
      <w:r w:rsidRPr="00CA733D">
        <w:rPr>
          <w:rFonts w:ascii="Trebuchet MS" w:hAnsi="Trebuchet MS"/>
        </w:rPr>
        <w:t xml:space="preserve">14 rue Jeanne </w:t>
      </w:r>
      <w:proofErr w:type="spellStart"/>
      <w:r w:rsidRPr="00CA733D">
        <w:rPr>
          <w:rFonts w:ascii="Trebuchet MS" w:hAnsi="Trebuchet MS"/>
        </w:rPr>
        <w:t>Maillotte</w:t>
      </w:r>
      <w:proofErr w:type="spellEnd"/>
      <w:r w:rsidRPr="00CA733D">
        <w:rPr>
          <w:rFonts w:ascii="Trebuchet MS" w:hAnsi="Trebuchet MS"/>
        </w:rPr>
        <w:t xml:space="preserve"> CS 71112</w:t>
      </w:r>
      <w:r w:rsidR="00CA733D">
        <w:rPr>
          <w:rFonts w:ascii="Trebuchet MS" w:hAnsi="Trebuchet MS"/>
        </w:rPr>
        <w:br/>
      </w:r>
      <w:r w:rsidRPr="00CA733D">
        <w:rPr>
          <w:rFonts w:ascii="Trebuchet MS" w:hAnsi="Trebuchet MS"/>
        </w:rPr>
        <w:t>59013 Lille cedex</w:t>
      </w:r>
    </w:p>
    <w:p w:rsidR="00581115" w:rsidRPr="00CA733D" w:rsidRDefault="00581115" w:rsidP="000A20B4">
      <w:pPr>
        <w:jc w:val="both"/>
        <w:rPr>
          <w:rFonts w:ascii="Trebuchet MS" w:hAnsi="Trebuchet MS"/>
        </w:rPr>
      </w:pPr>
      <w:proofErr w:type="gramStart"/>
      <w:r w:rsidRPr="00CA733D">
        <w:rPr>
          <w:rFonts w:ascii="Trebuchet MS" w:hAnsi="Trebuchet MS"/>
        </w:rPr>
        <w:t>représenté</w:t>
      </w:r>
      <w:proofErr w:type="gramEnd"/>
      <w:r w:rsidRPr="00CA733D">
        <w:rPr>
          <w:rFonts w:ascii="Trebuchet MS" w:hAnsi="Trebuchet MS"/>
        </w:rPr>
        <w:t xml:space="preserve">, par Monsieur </w:t>
      </w:r>
      <w:proofErr w:type="spellStart"/>
      <w:r w:rsidR="00C16317">
        <w:rPr>
          <w:rFonts w:ascii="Trebuchet MS" w:hAnsi="Trebuchet MS"/>
        </w:rPr>
        <w:t>Eric</w:t>
      </w:r>
      <w:proofErr w:type="spellEnd"/>
      <w:r w:rsidR="00C16317">
        <w:rPr>
          <w:rFonts w:ascii="Trebuchet MS" w:hAnsi="Trebuchet MS"/>
        </w:rPr>
        <w:t xml:space="preserve"> DURAND</w:t>
      </w:r>
      <w:r w:rsidRPr="00CA733D">
        <w:rPr>
          <w:rFonts w:ascii="Trebuchet MS" w:hAnsi="Trebuchet MS"/>
        </w:rPr>
        <w:t>, président</w:t>
      </w:r>
      <w:r w:rsidR="00CA733D">
        <w:rPr>
          <w:rFonts w:ascii="Trebuchet MS" w:hAnsi="Trebuchet MS"/>
        </w:rPr>
        <w:t xml:space="preserve"> </w:t>
      </w:r>
      <w:r w:rsidRPr="00CA733D">
        <w:rPr>
          <w:rFonts w:ascii="Trebuchet MS" w:hAnsi="Trebuchet MS"/>
        </w:rPr>
        <w:t>agissant en vertu de</w:t>
      </w:r>
      <w:r w:rsidR="00CA733D">
        <w:rPr>
          <w:rFonts w:ascii="Trebuchet MS" w:hAnsi="Trebuchet MS"/>
        </w:rPr>
        <w:t>s</w:t>
      </w:r>
      <w:r w:rsidRPr="00CA733D">
        <w:rPr>
          <w:rFonts w:ascii="Trebuchet MS" w:hAnsi="Trebuchet MS"/>
        </w:rPr>
        <w:t xml:space="preserve"> délibération</w:t>
      </w:r>
      <w:r w:rsidR="00CA733D">
        <w:rPr>
          <w:rFonts w:ascii="Trebuchet MS" w:hAnsi="Trebuchet MS"/>
        </w:rPr>
        <w:t>s</w:t>
      </w:r>
      <w:r w:rsidRPr="00CA733D">
        <w:rPr>
          <w:rFonts w:ascii="Trebuchet MS" w:hAnsi="Trebuchet MS"/>
        </w:rPr>
        <w:t xml:space="preserve"> du </w:t>
      </w:r>
      <w:r w:rsidR="00C16317" w:rsidRPr="00C16317">
        <w:rPr>
          <w:rFonts w:ascii="Trebuchet MS" w:hAnsi="Trebuchet MS"/>
        </w:rPr>
        <w:t>Conseil d’Administration n°D2020-34A en date du 10 novembre 2020, n° D2017-28 en date</w:t>
      </w:r>
      <w:r w:rsidR="00C16317" w:rsidRPr="00C16317">
        <w:rPr>
          <w:rFonts w:ascii="Trebuchet MS" w:hAnsi="Trebuchet MS"/>
        </w:rPr>
        <w:br/>
        <w:t>du 8 décembre 2017 et n° D2018-11 du 13 avril 2018 ci-après désigné par les termes « CDG</w:t>
      </w:r>
      <w:r w:rsidR="00C16317" w:rsidRPr="00C16317">
        <w:rPr>
          <w:rFonts w:ascii="Trebuchet MS" w:hAnsi="Trebuchet MS"/>
        </w:rPr>
        <w:br/>
        <w:t>59 »</w:t>
      </w:r>
      <w:r w:rsidR="00C16317">
        <w:rPr>
          <w:rFonts w:ascii="Trebuchet MS" w:hAnsi="Trebuchet MS"/>
        </w:rPr>
        <w:t> ;</w:t>
      </w:r>
    </w:p>
    <w:p w:rsidR="00581115" w:rsidRDefault="00581115" w:rsidP="000A20B4">
      <w:pPr>
        <w:jc w:val="both"/>
        <w:rPr>
          <w:rFonts w:ascii="Trebuchet MS" w:hAnsi="Trebuchet MS"/>
        </w:rPr>
      </w:pPr>
      <w:r w:rsidRPr="00CA733D">
        <w:rPr>
          <w:rFonts w:ascii="Trebuchet MS" w:hAnsi="Trebuchet MS"/>
        </w:rPr>
        <w:t xml:space="preserve">Il est convenu ce qui suit : </w:t>
      </w:r>
    </w:p>
    <w:p w:rsidR="00CA733D" w:rsidRPr="00CA733D" w:rsidRDefault="00CA733D" w:rsidP="000A20B4">
      <w:pPr>
        <w:jc w:val="both"/>
        <w:rPr>
          <w:rFonts w:ascii="Trebuchet MS" w:hAnsi="Trebuchet MS"/>
        </w:rPr>
      </w:pPr>
    </w:p>
    <w:p w:rsidR="00581115" w:rsidRPr="00CA733D" w:rsidRDefault="00CA733D" w:rsidP="000A20B4">
      <w:pPr>
        <w:jc w:val="both"/>
        <w:rPr>
          <w:rFonts w:ascii="Trebuchet MS" w:hAnsi="Trebuchet MS"/>
          <w:b/>
        </w:rPr>
      </w:pPr>
      <w:r w:rsidRPr="00CA733D">
        <w:rPr>
          <w:rFonts w:ascii="Trebuchet MS" w:hAnsi="Trebuchet MS"/>
          <w:b/>
          <w:u w:val="single"/>
        </w:rPr>
        <w:t>A</w:t>
      </w:r>
      <w:r w:rsidR="00581115" w:rsidRPr="00CA733D">
        <w:rPr>
          <w:rFonts w:ascii="Trebuchet MS" w:hAnsi="Trebuchet MS"/>
          <w:b/>
          <w:u w:val="single"/>
        </w:rPr>
        <w:t>rticle 1</w:t>
      </w:r>
      <w:r w:rsidR="00581115" w:rsidRPr="00CA733D">
        <w:rPr>
          <w:rFonts w:ascii="Trebuchet MS" w:hAnsi="Trebuchet MS"/>
          <w:b/>
        </w:rPr>
        <w:t> :</w:t>
      </w:r>
      <w:r w:rsidR="00E75212">
        <w:rPr>
          <w:rFonts w:ascii="Trebuchet MS" w:hAnsi="Trebuchet MS"/>
          <w:b/>
        </w:rPr>
        <w:t xml:space="preserve"> O</w:t>
      </w:r>
      <w:r w:rsidR="00980235" w:rsidRPr="00CA733D">
        <w:rPr>
          <w:rFonts w:ascii="Trebuchet MS" w:hAnsi="Trebuchet MS"/>
          <w:b/>
        </w:rPr>
        <w:t>bjet de la convention</w:t>
      </w:r>
    </w:p>
    <w:p w:rsidR="00980235" w:rsidRPr="00CA733D" w:rsidRDefault="00980235" w:rsidP="000A20B4">
      <w:pPr>
        <w:jc w:val="both"/>
        <w:rPr>
          <w:rFonts w:ascii="Trebuchet MS" w:hAnsi="Trebuchet MS"/>
        </w:rPr>
      </w:pPr>
      <w:r w:rsidRPr="00CA733D">
        <w:rPr>
          <w:rFonts w:ascii="Trebuchet MS" w:hAnsi="Trebuchet MS"/>
        </w:rPr>
        <w:t>La présente convention a pour objet de définir les conditions générales d’adhésion de la collectivité</w:t>
      </w:r>
      <w:r w:rsidR="00E85A18">
        <w:rPr>
          <w:rFonts w:ascii="Trebuchet MS" w:hAnsi="Trebuchet MS"/>
        </w:rPr>
        <w:t>/de l’établissement public</w:t>
      </w:r>
      <w:r w:rsidRPr="00CA733D">
        <w:rPr>
          <w:rFonts w:ascii="Trebuchet MS" w:hAnsi="Trebuchet MS"/>
        </w:rPr>
        <w:t xml:space="preserve"> à la mission de médiation préalable obligatoire proposée par le CDG 59 en application </w:t>
      </w:r>
      <w:r w:rsidR="00600267">
        <w:rPr>
          <w:rFonts w:ascii="Trebuchet MS" w:hAnsi="Trebuchet MS"/>
        </w:rPr>
        <w:t>des articles L. 827-7 et L. 827-8 du code général de la fonction publique</w:t>
      </w:r>
      <w:r w:rsidRPr="00CA733D">
        <w:rPr>
          <w:rFonts w:ascii="Trebuchet MS" w:hAnsi="Trebuchet MS"/>
        </w:rPr>
        <w:t>.</w:t>
      </w:r>
    </w:p>
    <w:p w:rsidR="00980235" w:rsidRPr="00CA733D" w:rsidRDefault="00980235" w:rsidP="000A20B4">
      <w:pPr>
        <w:jc w:val="both"/>
        <w:rPr>
          <w:rFonts w:ascii="Trebuchet MS" w:hAnsi="Trebuchet MS"/>
        </w:rPr>
      </w:pPr>
    </w:p>
    <w:p w:rsidR="00980235" w:rsidRPr="00CA733D" w:rsidRDefault="00CA733D" w:rsidP="000A20B4">
      <w:pPr>
        <w:jc w:val="both"/>
        <w:rPr>
          <w:rFonts w:ascii="Trebuchet MS" w:hAnsi="Trebuchet MS"/>
          <w:b/>
        </w:rPr>
      </w:pPr>
      <w:r w:rsidRPr="00CA733D">
        <w:rPr>
          <w:rFonts w:ascii="Trebuchet MS" w:hAnsi="Trebuchet MS"/>
          <w:b/>
          <w:u w:val="single"/>
        </w:rPr>
        <w:t>A</w:t>
      </w:r>
      <w:r w:rsidR="00980235" w:rsidRPr="00CA733D">
        <w:rPr>
          <w:rFonts w:ascii="Trebuchet MS" w:hAnsi="Trebuchet MS"/>
          <w:b/>
          <w:u w:val="single"/>
        </w:rPr>
        <w:t>rticle 2</w:t>
      </w:r>
      <w:r w:rsidR="00E75212">
        <w:rPr>
          <w:rFonts w:ascii="Trebuchet MS" w:hAnsi="Trebuchet MS"/>
          <w:b/>
        </w:rPr>
        <w:t> : D</w:t>
      </w:r>
      <w:r w:rsidR="00980235" w:rsidRPr="00CA733D">
        <w:rPr>
          <w:rFonts w:ascii="Trebuchet MS" w:hAnsi="Trebuchet MS"/>
          <w:b/>
        </w:rPr>
        <w:t>omaine d’intervention</w:t>
      </w:r>
    </w:p>
    <w:p w:rsidR="00980235" w:rsidRPr="00CA733D" w:rsidRDefault="00E85A18" w:rsidP="000A20B4">
      <w:pPr>
        <w:jc w:val="both"/>
        <w:rPr>
          <w:rFonts w:ascii="Trebuchet MS" w:hAnsi="Trebuchet MS"/>
        </w:rPr>
      </w:pPr>
      <w:r>
        <w:rPr>
          <w:rFonts w:ascii="Trebuchet MS" w:hAnsi="Trebuchet MS"/>
        </w:rPr>
        <w:t>R</w:t>
      </w:r>
      <w:r w:rsidR="007A4780">
        <w:rPr>
          <w:rFonts w:ascii="Trebuchet MS" w:hAnsi="Trebuchet MS"/>
        </w:rPr>
        <w:t>elèvent de</w:t>
      </w:r>
      <w:r w:rsidR="00980235" w:rsidRPr="00CA733D">
        <w:rPr>
          <w:rFonts w:ascii="Trebuchet MS" w:hAnsi="Trebuchet MS"/>
        </w:rPr>
        <w:t xml:space="preserve"> la médiation préalable obligatoire, sous peine d’irrecevabilité du recours contentieux, les litiges relatifs aux décisions suivantes :</w:t>
      </w:r>
    </w:p>
    <w:p w:rsidR="00C16317" w:rsidRDefault="00C16317" w:rsidP="00C16317">
      <w:pPr>
        <w:spacing w:after="0" w:line="240" w:lineRule="auto"/>
        <w:jc w:val="both"/>
        <w:rPr>
          <w:rFonts w:ascii="Trebuchet MS" w:eastAsia="Times New Roman" w:hAnsi="Trebuchet MS" w:cs="Times New Roman"/>
          <w:lang w:val="de-DE" w:eastAsia="fr-FR"/>
        </w:rPr>
      </w:pPr>
      <w:r w:rsidRPr="00C16317">
        <w:rPr>
          <w:rFonts w:ascii="Trebuchet MS" w:eastAsia="Times New Roman" w:hAnsi="Trebuchet MS" w:cs="Times New Roman"/>
          <w:lang w:val="de-DE" w:eastAsia="fr-FR"/>
        </w:rPr>
        <w:t xml:space="preserve">1° </w:t>
      </w:r>
      <w:proofErr w:type="spellStart"/>
      <w:r w:rsidRPr="00C16317">
        <w:rPr>
          <w:rFonts w:ascii="Trebuchet MS" w:eastAsia="Times New Roman" w:hAnsi="Trebuchet MS" w:cs="Times New Roman"/>
          <w:lang w:val="de-DE" w:eastAsia="fr-FR"/>
        </w:rPr>
        <w:t>Décisions</w:t>
      </w:r>
      <w:proofErr w:type="spellEnd"/>
      <w:r w:rsidRPr="00C16317">
        <w:rPr>
          <w:rFonts w:ascii="Trebuchet MS" w:eastAsia="Times New Roman" w:hAnsi="Trebuchet MS" w:cs="Times New Roman"/>
          <w:lang w:val="de-DE" w:eastAsia="fr-FR"/>
        </w:rPr>
        <w:t xml:space="preserve"> administratives individuelles </w:t>
      </w:r>
      <w:proofErr w:type="spellStart"/>
      <w:r w:rsidRPr="00C16317">
        <w:rPr>
          <w:rFonts w:ascii="Trebuchet MS" w:eastAsia="Times New Roman" w:hAnsi="Trebuchet MS" w:cs="Times New Roman"/>
          <w:lang w:val="de-DE" w:eastAsia="fr-FR"/>
        </w:rPr>
        <w:t>défavorables</w:t>
      </w:r>
      <w:proofErr w:type="spellEnd"/>
      <w:r w:rsidRPr="00C16317">
        <w:rPr>
          <w:rFonts w:ascii="Trebuchet MS" w:eastAsia="Times New Roman" w:hAnsi="Trebuchet MS" w:cs="Times New Roman"/>
          <w:lang w:val="de-DE" w:eastAsia="fr-FR"/>
        </w:rPr>
        <w:t xml:space="preserve"> relatives à </w:t>
      </w:r>
      <w:proofErr w:type="spellStart"/>
      <w:r w:rsidRPr="00C16317">
        <w:rPr>
          <w:rFonts w:ascii="Trebuchet MS" w:eastAsia="Times New Roman" w:hAnsi="Trebuchet MS" w:cs="Times New Roman"/>
          <w:lang w:val="de-DE" w:eastAsia="fr-FR"/>
        </w:rPr>
        <w:t>l'un</w:t>
      </w:r>
      <w:proofErr w:type="spellEnd"/>
      <w:r w:rsidRPr="00C16317">
        <w:rPr>
          <w:rFonts w:ascii="Trebuchet MS" w:eastAsia="Times New Roman" w:hAnsi="Trebuchet MS" w:cs="Times New Roman"/>
          <w:lang w:val="de-DE" w:eastAsia="fr-FR"/>
        </w:rPr>
        <w:t xml:space="preserve"> des </w:t>
      </w:r>
      <w:proofErr w:type="spellStart"/>
      <w:r w:rsidRPr="00C16317">
        <w:rPr>
          <w:rFonts w:ascii="Trebuchet MS" w:eastAsia="Times New Roman" w:hAnsi="Trebuchet MS" w:cs="Times New Roman"/>
          <w:lang w:val="de-DE" w:eastAsia="fr-FR"/>
        </w:rPr>
        <w:t>éléments</w:t>
      </w:r>
      <w:proofErr w:type="spellEnd"/>
      <w:r w:rsidRPr="00C16317">
        <w:rPr>
          <w:rFonts w:ascii="Trebuchet MS" w:eastAsia="Times New Roman" w:hAnsi="Trebuchet MS" w:cs="Times New Roman"/>
          <w:lang w:val="de-DE" w:eastAsia="fr-FR"/>
        </w:rPr>
        <w:t xml:space="preserve"> de </w:t>
      </w:r>
      <w:proofErr w:type="spellStart"/>
      <w:r w:rsidRPr="00C16317">
        <w:rPr>
          <w:rFonts w:ascii="Trebuchet MS" w:eastAsia="Times New Roman" w:hAnsi="Trebuchet MS" w:cs="Times New Roman"/>
          <w:lang w:val="de-DE" w:eastAsia="fr-FR"/>
        </w:rPr>
        <w:t>rémunération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mentionnés</w:t>
      </w:r>
      <w:proofErr w:type="spellEnd"/>
      <w:r w:rsidRPr="00C16317">
        <w:rPr>
          <w:rFonts w:ascii="Trebuchet MS" w:eastAsia="Times New Roman" w:hAnsi="Trebuchet MS" w:cs="Times New Roman"/>
          <w:lang w:val="de-DE" w:eastAsia="fr-FR"/>
        </w:rPr>
        <w:t xml:space="preserve"> à </w:t>
      </w:r>
      <w:proofErr w:type="spellStart"/>
      <w:r w:rsidRPr="00C16317">
        <w:rPr>
          <w:rFonts w:ascii="Trebuchet MS" w:eastAsia="Times New Roman" w:hAnsi="Trebuchet MS" w:cs="Times New Roman"/>
          <w:lang w:val="de-DE" w:eastAsia="fr-FR"/>
        </w:rPr>
        <w:t>l'article</w:t>
      </w:r>
      <w:proofErr w:type="spellEnd"/>
      <w:r w:rsidRPr="00C16317">
        <w:rPr>
          <w:rFonts w:ascii="Trebuchet MS" w:eastAsia="Times New Roman" w:hAnsi="Trebuchet MS" w:cs="Times New Roman"/>
          <w:lang w:val="de-DE" w:eastAsia="fr-FR"/>
        </w:rPr>
        <w:t xml:space="preserve"> L. 712-1 du </w:t>
      </w:r>
      <w:proofErr w:type="spellStart"/>
      <w:r w:rsidRPr="00C16317">
        <w:rPr>
          <w:rFonts w:ascii="Trebuchet MS" w:eastAsia="Times New Roman" w:hAnsi="Trebuchet MS" w:cs="Times New Roman"/>
          <w:lang w:val="de-DE" w:eastAsia="fr-FR"/>
        </w:rPr>
        <w:t>code</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général</w:t>
      </w:r>
      <w:proofErr w:type="spellEnd"/>
      <w:r w:rsidRPr="00C16317">
        <w:rPr>
          <w:rFonts w:ascii="Trebuchet MS" w:eastAsia="Times New Roman" w:hAnsi="Trebuchet MS" w:cs="Times New Roman"/>
          <w:lang w:val="de-DE" w:eastAsia="fr-FR"/>
        </w:rPr>
        <w:t xml:space="preserve"> de la </w:t>
      </w:r>
      <w:proofErr w:type="spellStart"/>
      <w:r w:rsidRPr="00C16317">
        <w:rPr>
          <w:rFonts w:ascii="Trebuchet MS" w:eastAsia="Times New Roman" w:hAnsi="Trebuchet MS" w:cs="Times New Roman"/>
          <w:lang w:val="de-DE" w:eastAsia="fr-FR"/>
        </w:rPr>
        <w:t>fonction</w:t>
      </w:r>
      <w:proofErr w:type="spellEnd"/>
      <w:r w:rsidRPr="00C16317">
        <w:rPr>
          <w:rFonts w:ascii="Trebuchet MS" w:eastAsia="Times New Roman" w:hAnsi="Trebuchet MS" w:cs="Times New Roman"/>
          <w:lang w:val="de-DE" w:eastAsia="fr-FR"/>
        </w:rPr>
        <w:t xml:space="preserve"> </w:t>
      </w:r>
      <w:proofErr w:type="spellStart"/>
      <w:proofErr w:type="gramStart"/>
      <w:r w:rsidRPr="00C16317">
        <w:rPr>
          <w:rFonts w:ascii="Trebuchet MS" w:eastAsia="Times New Roman" w:hAnsi="Trebuchet MS" w:cs="Times New Roman"/>
          <w:lang w:val="de-DE" w:eastAsia="fr-FR"/>
        </w:rPr>
        <w:t>publique</w:t>
      </w:r>
      <w:proofErr w:type="spellEnd"/>
      <w:r w:rsidRPr="00C16317">
        <w:rPr>
          <w:rFonts w:ascii="Trebuchet MS" w:eastAsia="Times New Roman" w:hAnsi="Trebuchet MS" w:cs="Times New Roman"/>
          <w:lang w:val="de-DE" w:eastAsia="fr-FR"/>
        </w:rPr>
        <w:t xml:space="preserve"> ;</w:t>
      </w:r>
      <w:proofErr w:type="gramEnd"/>
    </w:p>
    <w:p w:rsidR="00C16317" w:rsidRDefault="00C16317" w:rsidP="00C16317">
      <w:pPr>
        <w:spacing w:after="0" w:line="240" w:lineRule="auto"/>
        <w:jc w:val="both"/>
        <w:rPr>
          <w:rFonts w:ascii="Trebuchet MS" w:eastAsia="Times New Roman" w:hAnsi="Trebuchet MS" w:cs="Times New Roman"/>
          <w:lang w:val="de-DE" w:eastAsia="fr-FR"/>
        </w:rPr>
      </w:pPr>
      <w:r w:rsidRPr="00C16317">
        <w:rPr>
          <w:rFonts w:ascii="Trebuchet MS" w:eastAsia="Times New Roman" w:hAnsi="Trebuchet MS" w:cs="Times New Roman"/>
          <w:lang w:val="de-DE" w:eastAsia="fr-FR"/>
        </w:rPr>
        <w:br/>
        <w:t xml:space="preserve">2° </w:t>
      </w:r>
      <w:proofErr w:type="spellStart"/>
      <w:r w:rsidRPr="00C16317">
        <w:rPr>
          <w:rFonts w:ascii="Trebuchet MS" w:eastAsia="Times New Roman" w:hAnsi="Trebuchet MS" w:cs="Times New Roman"/>
          <w:lang w:val="de-DE" w:eastAsia="fr-FR"/>
        </w:rPr>
        <w:t>Refus</w:t>
      </w:r>
      <w:proofErr w:type="spellEnd"/>
      <w:r w:rsidRPr="00C16317">
        <w:rPr>
          <w:rFonts w:ascii="Trebuchet MS" w:eastAsia="Times New Roman" w:hAnsi="Trebuchet MS" w:cs="Times New Roman"/>
          <w:lang w:val="de-DE" w:eastAsia="fr-FR"/>
        </w:rPr>
        <w:t xml:space="preserve"> de </w:t>
      </w:r>
      <w:proofErr w:type="spellStart"/>
      <w:r w:rsidRPr="00C16317">
        <w:rPr>
          <w:rFonts w:ascii="Trebuchet MS" w:eastAsia="Times New Roman" w:hAnsi="Trebuchet MS" w:cs="Times New Roman"/>
          <w:lang w:val="de-DE" w:eastAsia="fr-FR"/>
        </w:rPr>
        <w:t>détachement</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ou</w:t>
      </w:r>
      <w:proofErr w:type="spellEnd"/>
      <w:r w:rsidRPr="00C16317">
        <w:rPr>
          <w:rFonts w:ascii="Trebuchet MS" w:eastAsia="Times New Roman" w:hAnsi="Trebuchet MS" w:cs="Times New Roman"/>
          <w:lang w:val="de-DE" w:eastAsia="fr-FR"/>
        </w:rPr>
        <w:t xml:space="preserve"> de </w:t>
      </w:r>
      <w:proofErr w:type="spellStart"/>
      <w:r w:rsidRPr="00C16317">
        <w:rPr>
          <w:rFonts w:ascii="Trebuchet MS" w:eastAsia="Times New Roman" w:hAnsi="Trebuchet MS" w:cs="Times New Roman"/>
          <w:lang w:val="de-DE" w:eastAsia="fr-FR"/>
        </w:rPr>
        <w:t>placement</w:t>
      </w:r>
      <w:proofErr w:type="spellEnd"/>
      <w:r w:rsidRPr="00C16317">
        <w:rPr>
          <w:rFonts w:ascii="Trebuchet MS" w:eastAsia="Times New Roman" w:hAnsi="Trebuchet MS" w:cs="Times New Roman"/>
          <w:lang w:val="de-DE" w:eastAsia="fr-FR"/>
        </w:rPr>
        <w:t xml:space="preserve"> en </w:t>
      </w:r>
      <w:proofErr w:type="spellStart"/>
      <w:r w:rsidRPr="00C16317">
        <w:rPr>
          <w:rFonts w:ascii="Trebuchet MS" w:eastAsia="Times New Roman" w:hAnsi="Trebuchet MS" w:cs="Times New Roman"/>
          <w:lang w:val="de-DE" w:eastAsia="fr-FR"/>
        </w:rPr>
        <w:t>disponibilité</w:t>
      </w:r>
      <w:proofErr w:type="spellEnd"/>
      <w:r w:rsidRPr="00C16317">
        <w:rPr>
          <w:rFonts w:ascii="Trebuchet MS" w:eastAsia="Times New Roman" w:hAnsi="Trebuchet MS" w:cs="Times New Roman"/>
          <w:lang w:val="de-DE" w:eastAsia="fr-FR"/>
        </w:rPr>
        <w:t xml:space="preserve"> et, </w:t>
      </w:r>
      <w:proofErr w:type="spellStart"/>
      <w:r w:rsidRPr="00C16317">
        <w:rPr>
          <w:rFonts w:ascii="Trebuchet MS" w:eastAsia="Times New Roman" w:hAnsi="Trebuchet MS" w:cs="Times New Roman"/>
          <w:lang w:val="de-DE" w:eastAsia="fr-FR"/>
        </w:rPr>
        <w:t>pour</w:t>
      </w:r>
      <w:proofErr w:type="spellEnd"/>
      <w:r w:rsidRPr="00C16317">
        <w:rPr>
          <w:rFonts w:ascii="Trebuchet MS" w:eastAsia="Times New Roman" w:hAnsi="Trebuchet MS" w:cs="Times New Roman"/>
          <w:lang w:val="de-DE" w:eastAsia="fr-FR"/>
        </w:rPr>
        <w:t xml:space="preserve"> les </w:t>
      </w:r>
      <w:proofErr w:type="spellStart"/>
      <w:r w:rsidRPr="00C16317">
        <w:rPr>
          <w:rFonts w:ascii="Trebuchet MS" w:eastAsia="Times New Roman" w:hAnsi="Trebuchet MS" w:cs="Times New Roman"/>
          <w:lang w:val="de-DE" w:eastAsia="fr-FR"/>
        </w:rPr>
        <w:t>agents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contractuels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refus</w:t>
      </w:r>
      <w:proofErr w:type="spellEnd"/>
      <w:r w:rsidRPr="00C16317">
        <w:rPr>
          <w:rFonts w:ascii="Trebuchet MS" w:eastAsia="Times New Roman" w:hAnsi="Trebuchet MS" w:cs="Times New Roman"/>
          <w:lang w:val="de-DE" w:eastAsia="fr-FR"/>
        </w:rPr>
        <w:t xml:space="preserve"> de </w:t>
      </w:r>
      <w:proofErr w:type="spellStart"/>
      <w:r w:rsidRPr="00C16317">
        <w:rPr>
          <w:rFonts w:ascii="Trebuchet MS" w:eastAsia="Times New Roman" w:hAnsi="Trebuchet MS" w:cs="Times New Roman"/>
          <w:lang w:val="de-DE" w:eastAsia="fr-FR"/>
        </w:rPr>
        <w:t>congés</w:t>
      </w:r>
      <w:proofErr w:type="spellEnd"/>
      <w:r w:rsidRPr="00C16317">
        <w:rPr>
          <w:rFonts w:ascii="Trebuchet MS" w:eastAsia="Times New Roman" w:hAnsi="Trebuchet MS" w:cs="Times New Roman"/>
          <w:lang w:val="de-DE" w:eastAsia="fr-FR"/>
        </w:rPr>
        <w:t xml:space="preserve"> non </w:t>
      </w:r>
      <w:proofErr w:type="spellStart"/>
      <w:r w:rsidRPr="00C16317">
        <w:rPr>
          <w:rFonts w:ascii="Trebuchet MS" w:eastAsia="Times New Roman" w:hAnsi="Trebuchet MS" w:cs="Times New Roman"/>
          <w:lang w:val="de-DE" w:eastAsia="fr-FR"/>
        </w:rPr>
        <w:t>rémunérés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prévus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aux</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articles</w:t>
      </w:r>
      <w:proofErr w:type="spellEnd"/>
      <w:r w:rsidRPr="00C16317">
        <w:rPr>
          <w:rFonts w:ascii="Trebuchet MS" w:eastAsia="Times New Roman" w:hAnsi="Trebuchet MS" w:cs="Times New Roman"/>
          <w:lang w:val="de-DE" w:eastAsia="fr-FR"/>
        </w:rPr>
        <w:t xml:space="preserve"> 20, 22, 23 et 33-2 du </w:t>
      </w:r>
      <w:proofErr w:type="spellStart"/>
      <w:r w:rsidRPr="00C16317">
        <w:rPr>
          <w:rFonts w:ascii="Trebuchet MS" w:eastAsia="Times New Roman" w:hAnsi="Trebuchet MS" w:cs="Times New Roman"/>
          <w:lang w:val="de-DE" w:eastAsia="fr-FR"/>
        </w:rPr>
        <w:t>décret</w:t>
      </w:r>
      <w:proofErr w:type="spellEnd"/>
      <w:r w:rsidRPr="00C16317">
        <w:rPr>
          <w:rFonts w:ascii="Trebuchet MS" w:eastAsia="Times New Roman" w:hAnsi="Trebuchet MS" w:cs="Times New Roman"/>
          <w:lang w:val="de-DE" w:eastAsia="fr-FR"/>
        </w:rPr>
        <w:t xml:space="preserve"> n°86-83 du 17 </w:t>
      </w:r>
      <w:proofErr w:type="spellStart"/>
      <w:r w:rsidRPr="00C16317">
        <w:rPr>
          <w:rFonts w:ascii="Trebuchet MS" w:eastAsia="Times New Roman" w:hAnsi="Trebuchet MS" w:cs="Times New Roman"/>
          <w:lang w:val="de-DE" w:eastAsia="fr-FR"/>
        </w:rPr>
        <w:t>janvier</w:t>
      </w:r>
      <w:proofErr w:type="spellEnd"/>
      <w:r w:rsidRPr="00C16317">
        <w:rPr>
          <w:rFonts w:ascii="Trebuchet MS" w:eastAsia="Times New Roman" w:hAnsi="Trebuchet MS" w:cs="Times New Roman"/>
          <w:lang w:val="de-DE" w:eastAsia="fr-FR"/>
        </w:rPr>
        <w:t xml:space="preserve"> 1986 et 15, 17, 18 et 35-2 du </w:t>
      </w:r>
      <w:proofErr w:type="spellStart"/>
      <w:r w:rsidRPr="00C16317">
        <w:rPr>
          <w:rFonts w:ascii="Trebuchet MS" w:eastAsia="Times New Roman" w:hAnsi="Trebuchet MS" w:cs="Times New Roman"/>
          <w:lang w:val="de-DE" w:eastAsia="fr-FR"/>
        </w:rPr>
        <w:t>décret</w:t>
      </w:r>
      <w:proofErr w:type="spellEnd"/>
      <w:r w:rsidRPr="00C16317">
        <w:rPr>
          <w:rFonts w:ascii="Trebuchet MS" w:eastAsia="Times New Roman" w:hAnsi="Trebuchet MS" w:cs="Times New Roman"/>
          <w:lang w:val="de-DE" w:eastAsia="fr-FR"/>
        </w:rPr>
        <w:t xml:space="preserve"> n°88-145 du 15 </w:t>
      </w:r>
      <w:proofErr w:type="spellStart"/>
      <w:r w:rsidRPr="00C16317">
        <w:rPr>
          <w:rFonts w:ascii="Trebuchet MS" w:eastAsia="Times New Roman" w:hAnsi="Trebuchet MS" w:cs="Times New Roman"/>
          <w:lang w:val="de-DE" w:eastAsia="fr-FR"/>
        </w:rPr>
        <w:t>février</w:t>
      </w:r>
      <w:proofErr w:type="spellEnd"/>
      <w:r w:rsidRPr="00C16317">
        <w:rPr>
          <w:rFonts w:ascii="Trebuchet MS" w:eastAsia="Times New Roman" w:hAnsi="Trebuchet MS" w:cs="Times New Roman"/>
          <w:lang w:val="de-DE" w:eastAsia="fr-FR"/>
        </w:rPr>
        <w:t xml:space="preserve"> 1988 ;</w:t>
      </w:r>
    </w:p>
    <w:p w:rsidR="00C16317" w:rsidRPr="00C16317" w:rsidRDefault="00C16317" w:rsidP="00C16317">
      <w:pPr>
        <w:spacing w:after="0" w:line="240" w:lineRule="auto"/>
        <w:jc w:val="both"/>
        <w:rPr>
          <w:rFonts w:ascii="Trebuchet MS" w:eastAsia="Times New Roman" w:hAnsi="Trebuchet MS" w:cs="Times New Roman"/>
          <w:lang w:val="de-DE" w:eastAsia="fr-FR"/>
        </w:rPr>
      </w:pPr>
      <w:r w:rsidRPr="00C16317">
        <w:rPr>
          <w:rFonts w:ascii="Trebuchet MS" w:eastAsia="Times New Roman" w:hAnsi="Trebuchet MS" w:cs="Times New Roman"/>
          <w:lang w:val="de-DE" w:eastAsia="fr-FR"/>
        </w:rPr>
        <w:br/>
        <w:t xml:space="preserve">3° </w:t>
      </w:r>
      <w:proofErr w:type="spellStart"/>
      <w:r w:rsidRPr="00C16317">
        <w:rPr>
          <w:rFonts w:ascii="Trebuchet MS" w:eastAsia="Times New Roman" w:hAnsi="Trebuchet MS" w:cs="Times New Roman"/>
          <w:lang w:val="de-DE" w:eastAsia="fr-FR"/>
        </w:rPr>
        <w:t>Décisions</w:t>
      </w:r>
      <w:proofErr w:type="spellEnd"/>
      <w:r w:rsidRPr="00C16317">
        <w:rPr>
          <w:rFonts w:ascii="Trebuchet MS" w:eastAsia="Times New Roman" w:hAnsi="Trebuchet MS" w:cs="Times New Roman"/>
          <w:lang w:val="de-DE" w:eastAsia="fr-FR"/>
        </w:rPr>
        <w:t xml:space="preserve"> administratives individuelles </w:t>
      </w:r>
      <w:proofErr w:type="spellStart"/>
      <w:r w:rsidRPr="00C16317">
        <w:rPr>
          <w:rFonts w:ascii="Trebuchet MS" w:eastAsia="Times New Roman" w:hAnsi="Trebuchet MS" w:cs="Times New Roman"/>
          <w:lang w:val="de-DE" w:eastAsia="fr-FR"/>
        </w:rPr>
        <w:t>défavorables</w:t>
      </w:r>
      <w:proofErr w:type="spellEnd"/>
      <w:r w:rsidRPr="00C16317">
        <w:rPr>
          <w:rFonts w:ascii="Trebuchet MS" w:eastAsia="Times New Roman" w:hAnsi="Trebuchet MS" w:cs="Times New Roman"/>
          <w:lang w:val="de-DE" w:eastAsia="fr-FR"/>
        </w:rPr>
        <w:t xml:space="preserve"> relatives à la </w:t>
      </w:r>
      <w:proofErr w:type="spellStart"/>
      <w:r w:rsidRPr="00C16317">
        <w:rPr>
          <w:rFonts w:ascii="Trebuchet MS" w:eastAsia="Times New Roman" w:hAnsi="Trebuchet MS" w:cs="Times New Roman"/>
          <w:lang w:val="de-DE" w:eastAsia="fr-FR"/>
        </w:rPr>
        <w:t>réintégration</w:t>
      </w:r>
      <w:proofErr w:type="spellEnd"/>
      <w:r w:rsidRPr="00C16317">
        <w:rPr>
          <w:rFonts w:ascii="Trebuchet MS" w:eastAsia="Times New Roman" w:hAnsi="Trebuchet MS" w:cs="Times New Roman"/>
          <w:lang w:val="de-DE" w:eastAsia="fr-FR"/>
        </w:rPr>
        <w:t xml:space="preserve"> à </w:t>
      </w:r>
      <w:proofErr w:type="spellStart"/>
      <w:r w:rsidRPr="00C16317">
        <w:rPr>
          <w:rFonts w:ascii="Trebuchet MS" w:eastAsia="Times New Roman" w:hAnsi="Trebuchet MS" w:cs="Times New Roman"/>
          <w:lang w:val="de-DE" w:eastAsia="fr-FR"/>
        </w:rPr>
        <w:t>l'issue</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d'un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détachement</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d'un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placement</w:t>
      </w:r>
      <w:proofErr w:type="spellEnd"/>
      <w:r w:rsidRPr="00C16317">
        <w:rPr>
          <w:rFonts w:ascii="Trebuchet MS" w:eastAsia="Times New Roman" w:hAnsi="Trebuchet MS" w:cs="Times New Roman"/>
          <w:lang w:val="de-DE" w:eastAsia="fr-FR"/>
        </w:rPr>
        <w:t xml:space="preserve"> en </w:t>
      </w:r>
      <w:proofErr w:type="spellStart"/>
      <w:r w:rsidRPr="00C16317">
        <w:rPr>
          <w:rFonts w:ascii="Trebuchet MS" w:eastAsia="Times New Roman" w:hAnsi="Trebuchet MS" w:cs="Times New Roman"/>
          <w:lang w:val="de-DE" w:eastAsia="fr-FR"/>
        </w:rPr>
        <w:t>disponibilité</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ou</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d'un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congé</w:t>
      </w:r>
      <w:proofErr w:type="spellEnd"/>
      <w:r w:rsidRPr="00C16317">
        <w:rPr>
          <w:rFonts w:ascii="Trebuchet MS" w:eastAsia="Times New Roman" w:hAnsi="Trebuchet MS" w:cs="Times New Roman"/>
          <w:lang w:val="de-DE" w:eastAsia="fr-FR"/>
        </w:rPr>
        <w:t xml:space="preserve"> parental </w:t>
      </w:r>
      <w:proofErr w:type="spellStart"/>
      <w:r w:rsidRPr="00C16317">
        <w:rPr>
          <w:rFonts w:ascii="Trebuchet MS" w:eastAsia="Times New Roman" w:hAnsi="Trebuchet MS" w:cs="Times New Roman"/>
          <w:lang w:val="de-DE" w:eastAsia="fr-FR"/>
        </w:rPr>
        <w:t>ou</w:t>
      </w:r>
      <w:proofErr w:type="spellEnd"/>
      <w:r w:rsidRPr="00C16317">
        <w:rPr>
          <w:rFonts w:ascii="Trebuchet MS" w:eastAsia="Times New Roman" w:hAnsi="Trebuchet MS" w:cs="Times New Roman"/>
          <w:lang w:val="de-DE" w:eastAsia="fr-FR"/>
        </w:rPr>
        <w:t xml:space="preserve"> relatives au </w:t>
      </w:r>
      <w:proofErr w:type="spellStart"/>
      <w:r w:rsidRPr="00C16317">
        <w:rPr>
          <w:rFonts w:ascii="Trebuchet MS" w:eastAsia="Times New Roman" w:hAnsi="Trebuchet MS" w:cs="Times New Roman"/>
          <w:lang w:val="de-DE" w:eastAsia="fr-FR"/>
        </w:rPr>
        <w:t>réemploi</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d'un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agent</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contractuel</w:t>
      </w:r>
      <w:proofErr w:type="spellEnd"/>
      <w:r w:rsidRPr="00C16317">
        <w:rPr>
          <w:rFonts w:ascii="Trebuchet MS" w:eastAsia="Times New Roman" w:hAnsi="Trebuchet MS" w:cs="Times New Roman"/>
          <w:lang w:val="de-DE" w:eastAsia="fr-FR"/>
        </w:rPr>
        <w:t xml:space="preserve"> à </w:t>
      </w:r>
      <w:proofErr w:type="spellStart"/>
      <w:r w:rsidRPr="00C16317">
        <w:rPr>
          <w:rFonts w:ascii="Trebuchet MS" w:eastAsia="Times New Roman" w:hAnsi="Trebuchet MS" w:cs="Times New Roman"/>
          <w:lang w:val="de-DE" w:eastAsia="fr-FR"/>
        </w:rPr>
        <w:t>l'issue</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d'un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congé</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mentionné</w:t>
      </w:r>
      <w:proofErr w:type="spellEnd"/>
      <w:r w:rsidRPr="00C16317">
        <w:rPr>
          <w:rFonts w:ascii="Trebuchet MS" w:eastAsia="Times New Roman" w:hAnsi="Trebuchet MS" w:cs="Times New Roman"/>
          <w:lang w:val="de-DE" w:eastAsia="fr-FR"/>
        </w:rPr>
        <w:t xml:space="preserve"> au 2° du </w:t>
      </w:r>
      <w:proofErr w:type="spellStart"/>
      <w:r w:rsidRPr="00C16317">
        <w:rPr>
          <w:rFonts w:ascii="Trebuchet MS" w:eastAsia="Times New Roman" w:hAnsi="Trebuchet MS" w:cs="Times New Roman"/>
          <w:lang w:val="de-DE" w:eastAsia="fr-FR"/>
        </w:rPr>
        <w:t>présent</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article</w:t>
      </w:r>
      <w:proofErr w:type="spellEnd"/>
      <w:r w:rsidRPr="00C16317">
        <w:rPr>
          <w:rFonts w:ascii="Trebuchet MS" w:eastAsia="Times New Roman" w:hAnsi="Trebuchet MS" w:cs="Times New Roman"/>
          <w:lang w:val="de-DE" w:eastAsia="fr-FR"/>
        </w:rPr>
        <w:t xml:space="preserve"> ;</w:t>
      </w:r>
    </w:p>
    <w:p w:rsidR="00C16317" w:rsidRPr="00C16317" w:rsidRDefault="00C16317" w:rsidP="00C16317">
      <w:pPr>
        <w:spacing w:after="0" w:line="240" w:lineRule="auto"/>
        <w:jc w:val="both"/>
        <w:rPr>
          <w:rFonts w:ascii="Trebuchet MS" w:eastAsia="Times New Roman" w:hAnsi="Trebuchet MS" w:cs="Times New Roman"/>
          <w:lang w:val="de-DE" w:eastAsia="fr-FR"/>
        </w:rPr>
      </w:pPr>
      <w:r w:rsidRPr="00C16317">
        <w:rPr>
          <w:rFonts w:ascii="Trebuchet MS" w:eastAsia="Times New Roman" w:hAnsi="Trebuchet MS" w:cs="Times New Roman"/>
          <w:lang w:val="de-DE" w:eastAsia="fr-FR"/>
        </w:rPr>
        <w:br/>
        <w:t xml:space="preserve">4° </w:t>
      </w:r>
      <w:proofErr w:type="spellStart"/>
      <w:r w:rsidRPr="00C16317">
        <w:rPr>
          <w:rFonts w:ascii="Trebuchet MS" w:eastAsia="Times New Roman" w:hAnsi="Trebuchet MS" w:cs="Times New Roman"/>
          <w:lang w:val="de-DE" w:eastAsia="fr-FR"/>
        </w:rPr>
        <w:t>Décisions</w:t>
      </w:r>
      <w:proofErr w:type="spellEnd"/>
      <w:r w:rsidRPr="00C16317">
        <w:rPr>
          <w:rFonts w:ascii="Trebuchet MS" w:eastAsia="Times New Roman" w:hAnsi="Trebuchet MS" w:cs="Times New Roman"/>
          <w:lang w:val="de-DE" w:eastAsia="fr-FR"/>
        </w:rPr>
        <w:t xml:space="preserve"> administratives individuelles </w:t>
      </w:r>
      <w:proofErr w:type="spellStart"/>
      <w:r w:rsidRPr="00C16317">
        <w:rPr>
          <w:rFonts w:ascii="Trebuchet MS" w:eastAsia="Times New Roman" w:hAnsi="Trebuchet MS" w:cs="Times New Roman"/>
          <w:lang w:val="de-DE" w:eastAsia="fr-FR"/>
        </w:rPr>
        <w:t>défavorables</w:t>
      </w:r>
      <w:proofErr w:type="spellEnd"/>
      <w:r w:rsidRPr="00C16317">
        <w:rPr>
          <w:rFonts w:ascii="Trebuchet MS" w:eastAsia="Times New Roman" w:hAnsi="Trebuchet MS" w:cs="Times New Roman"/>
          <w:lang w:val="de-DE" w:eastAsia="fr-FR"/>
        </w:rPr>
        <w:t xml:space="preserve"> relatives au </w:t>
      </w:r>
      <w:proofErr w:type="spellStart"/>
      <w:r w:rsidRPr="00C16317">
        <w:rPr>
          <w:rFonts w:ascii="Trebuchet MS" w:eastAsia="Times New Roman" w:hAnsi="Trebuchet MS" w:cs="Times New Roman"/>
          <w:lang w:val="de-DE" w:eastAsia="fr-FR"/>
        </w:rPr>
        <w:t>classement</w:t>
      </w:r>
      <w:proofErr w:type="spellEnd"/>
      <w:r w:rsidRPr="00C16317">
        <w:rPr>
          <w:rFonts w:ascii="Trebuchet MS" w:eastAsia="Times New Roman" w:hAnsi="Trebuchet MS" w:cs="Times New Roman"/>
          <w:lang w:val="de-DE" w:eastAsia="fr-FR"/>
        </w:rPr>
        <w:t xml:space="preserve"> de </w:t>
      </w:r>
      <w:proofErr w:type="spellStart"/>
      <w:r w:rsidRPr="00C16317">
        <w:rPr>
          <w:rFonts w:ascii="Trebuchet MS" w:eastAsia="Times New Roman" w:hAnsi="Trebuchet MS" w:cs="Times New Roman"/>
          <w:lang w:val="de-DE" w:eastAsia="fr-FR"/>
        </w:rPr>
        <w:t>l'agent</w:t>
      </w:r>
      <w:proofErr w:type="spellEnd"/>
      <w:r w:rsidRPr="00C16317">
        <w:rPr>
          <w:rFonts w:ascii="Trebuchet MS" w:eastAsia="Times New Roman" w:hAnsi="Trebuchet MS" w:cs="Times New Roman"/>
          <w:lang w:val="de-DE" w:eastAsia="fr-FR"/>
        </w:rPr>
        <w:t xml:space="preserve"> à </w:t>
      </w:r>
      <w:proofErr w:type="spellStart"/>
      <w:r w:rsidRPr="00C16317">
        <w:rPr>
          <w:rFonts w:ascii="Trebuchet MS" w:eastAsia="Times New Roman" w:hAnsi="Trebuchet MS" w:cs="Times New Roman"/>
          <w:lang w:val="de-DE" w:eastAsia="fr-FR"/>
        </w:rPr>
        <w:t>l'issue</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d'un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avancement</w:t>
      </w:r>
      <w:proofErr w:type="spellEnd"/>
      <w:r w:rsidRPr="00C16317">
        <w:rPr>
          <w:rFonts w:ascii="Trebuchet MS" w:eastAsia="Times New Roman" w:hAnsi="Trebuchet MS" w:cs="Times New Roman"/>
          <w:lang w:val="de-DE" w:eastAsia="fr-FR"/>
        </w:rPr>
        <w:t xml:space="preserve"> de grade </w:t>
      </w:r>
      <w:proofErr w:type="spellStart"/>
      <w:r w:rsidRPr="00C16317">
        <w:rPr>
          <w:rFonts w:ascii="Trebuchet MS" w:eastAsia="Times New Roman" w:hAnsi="Trebuchet MS" w:cs="Times New Roman"/>
          <w:lang w:val="de-DE" w:eastAsia="fr-FR"/>
        </w:rPr>
        <w:t>ou</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d'un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changement</w:t>
      </w:r>
      <w:proofErr w:type="spellEnd"/>
      <w:r w:rsidRPr="00C16317">
        <w:rPr>
          <w:rFonts w:ascii="Trebuchet MS" w:eastAsia="Times New Roman" w:hAnsi="Trebuchet MS" w:cs="Times New Roman"/>
          <w:lang w:val="de-DE" w:eastAsia="fr-FR"/>
        </w:rPr>
        <w:t xml:space="preserve"> de </w:t>
      </w:r>
      <w:proofErr w:type="spellStart"/>
      <w:r w:rsidRPr="00C16317">
        <w:rPr>
          <w:rFonts w:ascii="Trebuchet MS" w:eastAsia="Times New Roman" w:hAnsi="Trebuchet MS" w:cs="Times New Roman"/>
          <w:lang w:val="de-DE" w:eastAsia="fr-FR"/>
        </w:rPr>
        <w:t>corps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ou</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cadre</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d'emploi</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obtenu</w:t>
      </w:r>
      <w:proofErr w:type="spellEnd"/>
      <w:r w:rsidRPr="00C16317">
        <w:rPr>
          <w:rFonts w:ascii="Trebuchet MS" w:eastAsia="Times New Roman" w:hAnsi="Trebuchet MS" w:cs="Times New Roman"/>
          <w:lang w:val="de-DE" w:eastAsia="fr-FR"/>
        </w:rPr>
        <w:t xml:space="preserve"> par </w:t>
      </w:r>
      <w:proofErr w:type="spellStart"/>
      <w:r w:rsidRPr="00C16317">
        <w:rPr>
          <w:rFonts w:ascii="Trebuchet MS" w:eastAsia="Times New Roman" w:hAnsi="Trebuchet MS" w:cs="Times New Roman"/>
          <w:lang w:val="de-DE" w:eastAsia="fr-FR"/>
        </w:rPr>
        <w:t>promotion</w:t>
      </w:r>
      <w:proofErr w:type="spellEnd"/>
      <w:r w:rsidRPr="00C16317">
        <w:rPr>
          <w:rFonts w:ascii="Trebuchet MS" w:eastAsia="Times New Roman" w:hAnsi="Trebuchet MS" w:cs="Times New Roman"/>
          <w:lang w:val="de-DE" w:eastAsia="fr-FR"/>
        </w:rPr>
        <w:t xml:space="preserve"> </w:t>
      </w:r>
      <w:proofErr w:type="gramStart"/>
      <w:r w:rsidRPr="00C16317">
        <w:rPr>
          <w:rFonts w:ascii="Trebuchet MS" w:eastAsia="Times New Roman" w:hAnsi="Trebuchet MS" w:cs="Times New Roman"/>
          <w:lang w:val="de-DE" w:eastAsia="fr-FR"/>
        </w:rPr>
        <w:t>interne ;</w:t>
      </w:r>
      <w:proofErr w:type="gramEnd"/>
    </w:p>
    <w:p w:rsidR="00C16317" w:rsidRPr="00C16317" w:rsidRDefault="00C16317" w:rsidP="00C16317">
      <w:pPr>
        <w:spacing w:after="0" w:line="240" w:lineRule="auto"/>
        <w:jc w:val="both"/>
        <w:rPr>
          <w:rFonts w:ascii="Trebuchet MS" w:eastAsia="Times New Roman" w:hAnsi="Trebuchet MS" w:cs="Times New Roman"/>
          <w:lang w:val="de-DE" w:eastAsia="fr-FR"/>
        </w:rPr>
      </w:pPr>
      <w:r w:rsidRPr="00C16317">
        <w:rPr>
          <w:rFonts w:ascii="Trebuchet MS" w:eastAsia="Times New Roman" w:hAnsi="Trebuchet MS" w:cs="Times New Roman"/>
          <w:lang w:val="de-DE" w:eastAsia="fr-FR"/>
        </w:rPr>
        <w:br/>
        <w:t xml:space="preserve">5° </w:t>
      </w:r>
      <w:proofErr w:type="spellStart"/>
      <w:r w:rsidRPr="00C16317">
        <w:rPr>
          <w:rFonts w:ascii="Trebuchet MS" w:eastAsia="Times New Roman" w:hAnsi="Trebuchet MS" w:cs="Times New Roman"/>
          <w:lang w:val="de-DE" w:eastAsia="fr-FR"/>
        </w:rPr>
        <w:t>Décisions</w:t>
      </w:r>
      <w:proofErr w:type="spellEnd"/>
      <w:r w:rsidRPr="00C16317">
        <w:rPr>
          <w:rFonts w:ascii="Trebuchet MS" w:eastAsia="Times New Roman" w:hAnsi="Trebuchet MS" w:cs="Times New Roman"/>
          <w:lang w:val="de-DE" w:eastAsia="fr-FR"/>
        </w:rPr>
        <w:t xml:space="preserve"> administratives individuelles </w:t>
      </w:r>
      <w:proofErr w:type="spellStart"/>
      <w:r w:rsidRPr="00C16317">
        <w:rPr>
          <w:rFonts w:ascii="Trebuchet MS" w:eastAsia="Times New Roman" w:hAnsi="Trebuchet MS" w:cs="Times New Roman"/>
          <w:lang w:val="de-DE" w:eastAsia="fr-FR"/>
        </w:rPr>
        <w:t>défavorables</w:t>
      </w:r>
      <w:proofErr w:type="spellEnd"/>
      <w:r w:rsidRPr="00C16317">
        <w:rPr>
          <w:rFonts w:ascii="Trebuchet MS" w:eastAsia="Times New Roman" w:hAnsi="Trebuchet MS" w:cs="Times New Roman"/>
          <w:lang w:val="de-DE" w:eastAsia="fr-FR"/>
        </w:rPr>
        <w:t xml:space="preserve"> relatives à la </w:t>
      </w:r>
      <w:proofErr w:type="spellStart"/>
      <w:r w:rsidRPr="00C16317">
        <w:rPr>
          <w:rFonts w:ascii="Trebuchet MS" w:eastAsia="Times New Roman" w:hAnsi="Trebuchet MS" w:cs="Times New Roman"/>
          <w:lang w:val="de-DE" w:eastAsia="fr-FR"/>
        </w:rPr>
        <w:t>formation</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professionnelle</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tout</w:t>
      </w:r>
      <w:proofErr w:type="spellEnd"/>
      <w:r w:rsidRPr="00C16317">
        <w:rPr>
          <w:rFonts w:ascii="Trebuchet MS" w:eastAsia="Times New Roman" w:hAnsi="Trebuchet MS" w:cs="Times New Roman"/>
          <w:lang w:val="de-DE" w:eastAsia="fr-FR"/>
        </w:rPr>
        <w:t xml:space="preserve"> au </w:t>
      </w:r>
      <w:proofErr w:type="spellStart"/>
      <w:r w:rsidRPr="00C16317">
        <w:rPr>
          <w:rFonts w:ascii="Trebuchet MS" w:eastAsia="Times New Roman" w:hAnsi="Trebuchet MS" w:cs="Times New Roman"/>
          <w:lang w:val="de-DE" w:eastAsia="fr-FR"/>
        </w:rPr>
        <w:t>long</w:t>
      </w:r>
      <w:proofErr w:type="spellEnd"/>
      <w:r w:rsidRPr="00C16317">
        <w:rPr>
          <w:rFonts w:ascii="Trebuchet MS" w:eastAsia="Times New Roman" w:hAnsi="Trebuchet MS" w:cs="Times New Roman"/>
          <w:lang w:val="de-DE" w:eastAsia="fr-FR"/>
        </w:rPr>
        <w:t xml:space="preserve"> de la </w:t>
      </w:r>
      <w:proofErr w:type="spellStart"/>
      <w:proofErr w:type="gramStart"/>
      <w:r w:rsidRPr="00C16317">
        <w:rPr>
          <w:rFonts w:ascii="Trebuchet MS" w:eastAsia="Times New Roman" w:hAnsi="Trebuchet MS" w:cs="Times New Roman"/>
          <w:lang w:val="de-DE" w:eastAsia="fr-FR"/>
        </w:rPr>
        <w:t>vie</w:t>
      </w:r>
      <w:proofErr w:type="spellEnd"/>
      <w:r w:rsidRPr="00C16317">
        <w:rPr>
          <w:rFonts w:ascii="Trebuchet MS" w:eastAsia="Times New Roman" w:hAnsi="Trebuchet MS" w:cs="Times New Roman"/>
          <w:lang w:val="de-DE" w:eastAsia="fr-FR"/>
        </w:rPr>
        <w:t xml:space="preserve"> ;</w:t>
      </w:r>
      <w:proofErr w:type="gramEnd"/>
    </w:p>
    <w:p w:rsidR="00C16317" w:rsidRPr="00C16317" w:rsidRDefault="00C16317" w:rsidP="00C16317">
      <w:pPr>
        <w:spacing w:after="0" w:line="240" w:lineRule="auto"/>
        <w:jc w:val="both"/>
        <w:rPr>
          <w:rFonts w:ascii="Trebuchet MS" w:eastAsia="Times New Roman" w:hAnsi="Trebuchet MS" w:cs="Times New Roman"/>
          <w:lang w:val="de-DE" w:eastAsia="fr-FR"/>
        </w:rPr>
      </w:pPr>
      <w:r w:rsidRPr="00C16317">
        <w:rPr>
          <w:rFonts w:ascii="Trebuchet MS" w:eastAsia="Times New Roman" w:hAnsi="Trebuchet MS" w:cs="Times New Roman"/>
          <w:lang w:val="de-DE" w:eastAsia="fr-FR"/>
        </w:rPr>
        <w:br/>
        <w:t xml:space="preserve">6° </w:t>
      </w:r>
      <w:proofErr w:type="spellStart"/>
      <w:r w:rsidRPr="00C16317">
        <w:rPr>
          <w:rFonts w:ascii="Trebuchet MS" w:eastAsia="Times New Roman" w:hAnsi="Trebuchet MS" w:cs="Times New Roman"/>
          <w:lang w:val="de-DE" w:eastAsia="fr-FR"/>
        </w:rPr>
        <w:t>Décisions</w:t>
      </w:r>
      <w:proofErr w:type="spellEnd"/>
      <w:r w:rsidRPr="00C16317">
        <w:rPr>
          <w:rFonts w:ascii="Trebuchet MS" w:eastAsia="Times New Roman" w:hAnsi="Trebuchet MS" w:cs="Times New Roman"/>
          <w:lang w:val="de-DE" w:eastAsia="fr-FR"/>
        </w:rPr>
        <w:t xml:space="preserve"> administratives individuelles </w:t>
      </w:r>
      <w:proofErr w:type="spellStart"/>
      <w:r w:rsidRPr="00C16317">
        <w:rPr>
          <w:rFonts w:ascii="Trebuchet MS" w:eastAsia="Times New Roman" w:hAnsi="Trebuchet MS" w:cs="Times New Roman"/>
          <w:lang w:val="de-DE" w:eastAsia="fr-FR"/>
        </w:rPr>
        <w:t>défavorables</w:t>
      </w:r>
      <w:proofErr w:type="spellEnd"/>
      <w:r w:rsidRPr="00C16317">
        <w:rPr>
          <w:rFonts w:ascii="Trebuchet MS" w:eastAsia="Times New Roman" w:hAnsi="Trebuchet MS" w:cs="Times New Roman"/>
          <w:lang w:val="de-DE" w:eastAsia="fr-FR"/>
        </w:rPr>
        <w:t xml:space="preserve"> relatives </w:t>
      </w:r>
      <w:proofErr w:type="spellStart"/>
      <w:r w:rsidRPr="00C16317">
        <w:rPr>
          <w:rFonts w:ascii="Trebuchet MS" w:eastAsia="Times New Roman" w:hAnsi="Trebuchet MS" w:cs="Times New Roman"/>
          <w:lang w:val="de-DE" w:eastAsia="fr-FR"/>
        </w:rPr>
        <w:t>aux</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mesures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appropriées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prises</w:t>
      </w:r>
      <w:proofErr w:type="spellEnd"/>
      <w:r w:rsidRPr="00C16317">
        <w:rPr>
          <w:rFonts w:ascii="Trebuchet MS" w:eastAsia="Times New Roman" w:hAnsi="Trebuchet MS" w:cs="Times New Roman"/>
          <w:lang w:val="de-DE" w:eastAsia="fr-FR"/>
        </w:rPr>
        <w:t xml:space="preserve"> par les </w:t>
      </w:r>
      <w:proofErr w:type="spellStart"/>
      <w:r w:rsidRPr="00C16317">
        <w:rPr>
          <w:rFonts w:ascii="Trebuchet MS" w:eastAsia="Times New Roman" w:hAnsi="Trebuchet MS" w:cs="Times New Roman"/>
          <w:lang w:val="de-DE" w:eastAsia="fr-FR"/>
        </w:rPr>
        <w:t>employeurs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publics</w:t>
      </w:r>
      <w:proofErr w:type="spellEnd"/>
      <w:r w:rsidRPr="00C16317">
        <w:rPr>
          <w:rFonts w:ascii="Trebuchet MS" w:eastAsia="Times New Roman" w:hAnsi="Trebuchet MS" w:cs="Times New Roman"/>
          <w:lang w:val="de-DE" w:eastAsia="fr-FR"/>
        </w:rPr>
        <w:t xml:space="preserve"> à </w:t>
      </w:r>
      <w:proofErr w:type="spellStart"/>
      <w:r w:rsidRPr="00C16317">
        <w:rPr>
          <w:rFonts w:ascii="Trebuchet MS" w:eastAsia="Times New Roman" w:hAnsi="Trebuchet MS" w:cs="Times New Roman"/>
          <w:lang w:val="de-DE" w:eastAsia="fr-FR"/>
        </w:rPr>
        <w:t>l'égard</w:t>
      </w:r>
      <w:proofErr w:type="spellEnd"/>
      <w:r w:rsidRPr="00C16317">
        <w:rPr>
          <w:rFonts w:ascii="Trebuchet MS" w:eastAsia="Times New Roman" w:hAnsi="Trebuchet MS" w:cs="Times New Roman"/>
          <w:lang w:val="de-DE" w:eastAsia="fr-FR"/>
        </w:rPr>
        <w:t xml:space="preserve"> des </w:t>
      </w:r>
      <w:proofErr w:type="spellStart"/>
      <w:r w:rsidRPr="00C16317">
        <w:rPr>
          <w:rFonts w:ascii="Trebuchet MS" w:eastAsia="Times New Roman" w:hAnsi="Trebuchet MS" w:cs="Times New Roman"/>
          <w:lang w:val="de-DE" w:eastAsia="fr-FR"/>
        </w:rPr>
        <w:t>travailleurs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handicapés</w:t>
      </w:r>
      <w:proofErr w:type="spellEnd"/>
      <w:r w:rsidRPr="00C16317">
        <w:rPr>
          <w:rFonts w:ascii="Trebuchet MS" w:eastAsia="Times New Roman" w:hAnsi="Trebuchet MS" w:cs="Times New Roman"/>
          <w:lang w:val="de-DE" w:eastAsia="fr-FR"/>
        </w:rPr>
        <w:t xml:space="preserve"> en </w:t>
      </w:r>
      <w:proofErr w:type="spellStart"/>
      <w:r w:rsidRPr="00C16317">
        <w:rPr>
          <w:rFonts w:ascii="Trebuchet MS" w:eastAsia="Times New Roman" w:hAnsi="Trebuchet MS" w:cs="Times New Roman"/>
          <w:lang w:val="de-DE" w:eastAsia="fr-FR"/>
        </w:rPr>
        <w:t>application</w:t>
      </w:r>
      <w:proofErr w:type="spellEnd"/>
      <w:r w:rsidRPr="00C16317">
        <w:rPr>
          <w:rFonts w:ascii="Trebuchet MS" w:eastAsia="Times New Roman" w:hAnsi="Trebuchet MS" w:cs="Times New Roman"/>
          <w:lang w:val="de-DE" w:eastAsia="fr-FR"/>
        </w:rPr>
        <w:t xml:space="preserve"> des </w:t>
      </w:r>
      <w:proofErr w:type="spellStart"/>
      <w:r w:rsidRPr="00C16317">
        <w:rPr>
          <w:rFonts w:ascii="Trebuchet MS" w:eastAsia="Times New Roman" w:hAnsi="Trebuchet MS" w:cs="Times New Roman"/>
          <w:lang w:val="de-DE" w:eastAsia="fr-FR"/>
        </w:rPr>
        <w:t>articles</w:t>
      </w:r>
      <w:proofErr w:type="spellEnd"/>
      <w:r w:rsidRPr="00C16317">
        <w:rPr>
          <w:rFonts w:ascii="Trebuchet MS" w:eastAsia="Times New Roman" w:hAnsi="Trebuchet MS" w:cs="Times New Roman"/>
          <w:lang w:val="de-DE" w:eastAsia="fr-FR"/>
        </w:rPr>
        <w:t xml:space="preserve"> L. 131-8 et L. 131-10 du </w:t>
      </w:r>
      <w:proofErr w:type="spellStart"/>
      <w:r w:rsidRPr="00C16317">
        <w:rPr>
          <w:rFonts w:ascii="Trebuchet MS" w:eastAsia="Times New Roman" w:hAnsi="Trebuchet MS" w:cs="Times New Roman"/>
          <w:lang w:val="de-DE" w:eastAsia="fr-FR"/>
        </w:rPr>
        <w:t>code</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général</w:t>
      </w:r>
      <w:proofErr w:type="spellEnd"/>
      <w:r w:rsidRPr="00C16317">
        <w:rPr>
          <w:rFonts w:ascii="Trebuchet MS" w:eastAsia="Times New Roman" w:hAnsi="Trebuchet MS" w:cs="Times New Roman"/>
          <w:lang w:val="de-DE" w:eastAsia="fr-FR"/>
        </w:rPr>
        <w:t xml:space="preserve"> de la </w:t>
      </w:r>
      <w:proofErr w:type="spellStart"/>
      <w:r w:rsidRPr="00C16317">
        <w:rPr>
          <w:rFonts w:ascii="Trebuchet MS" w:eastAsia="Times New Roman" w:hAnsi="Trebuchet MS" w:cs="Times New Roman"/>
          <w:lang w:val="de-DE" w:eastAsia="fr-FR"/>
        </w:rPr>
        <w:t>fonction</w:t>
      </w:r>
      <w:proofErr w:type="spellEnd"/>
      <w:r w:rsidRPr="00C16317">
        <w:rPr>
          <w:rFonts w:ascii="Trebuchet MS" w:eastAsia="Times New Roman" w:hAnsi="Trebuchet MS" w:cs="Times New Roman"/>
          <w:lang w:val="de-DE" w:eastAsia="fr-FR"/>
        </w:rPr>
        <w:t xml:space="preserve"> </w:t>
      </w:r>
      <w:proofErr w:type="spellStart"/>
      <w:proofErr w:type="gramStart"/>
      <w:r w:rsidRPr="00C16317">
        <w:rPr>
          <w:rFonts w:ascii="Trebuchet MS" w:eastAsia="Times New Roman" w:hAnsi="Trebuchet MS" w:cs="Times New Roman"/>
          <w:lang w:val="de-DE" w:eastAsia="fr-FR"/>
        </w:rPr>
        <w:t>publique</w:t>
      </w:r>
      <w:proofErr w:type="spellEnd"/>
      <w:r w:rsidRPr="00C16317">
        <w:rPr>
          <w:rFonts w:ascii="Trebuchet MS" w:eastAsia="Times New Roman" w:hAnsi="Trebuchet MS" w:cs="Times New Roman"/>
          <w:lang w:val="de-DE" w:eastAsia="fr-FR"/>
        </w:rPr>
        <w:t xml:space="preserve"> ;</w:t>
      </w:r>
      <w:proofErr w:type="gramEnd"/>
    </w:p>
    <w:p w:rsidR="00C16317" w:rsidRPr="00C16317" w:rsidRDefault="00C16317" w:rsidP="00C16317">
      <w:pPr>
        <w:spacing w:after="0" w:line="240" w:lineRule="auto"/>
        <w:jc w:val="both"/>
        <w:rPr>
          <w:rFonts w:ascii="Trebuchet MS" w:eastAsia="Times New Roman" w:hAnsi="Trebuchet MS" w:cs="Times New Roman"/>
          <w:lang w:val="de-DE" w:eastAsia="fr-FR"/>
        </w:rPr>
      </w:pPr>
      <w:r w:rsidRPr="00C16317">
        <w:rPr>
          <w:rFonts w:ascii="Trebuchet MS" w:eastAsia="Times New Roman" w:hAnsi="Trebuchet MS" w:cs="Times New Roman"/>
          <w:lang w:val="de-DE" w:eastAsia="fr-FR"/>
        </w:rPr>
        <w:br/>
        <w:t xml:space="preserve">7° </w:t>
      </w:r>
      <w:proofErr w:type="spellStart"/>
      <w:r w:rsidRPr="00C16317">
        <w:rPr>
          <w:rFonts w:ascii="Trebuchet MS" w:eastAsia="Times New Roman" w:hAnsi="Trebuchet MS" w:cs="Times New Roman"/>
          <w:lang w:val="de-DE" w:eastAsia="fr-FR"/>
        </w:rPr>
        <w:t>Décisions</w:t>
      </w:r>
      <w:proofErr w:type="spellEnd"/>
      <w:r w:rsidRPr="00C16317">
        <w:rPr>
          <w:rFonts w:ascii="Trebuchet MS" w:eastAsia="Times New Roman" w:hAnsi="Trebuchet MS" w:cs="Times New Roman"/>
          <w:lang w:val="de-DE" w:eastAsia="fr-FR"/>
        </w:rPr>
        <w:t xml:space="preserve"> administratives individuelles </w:t>
      </w:r>
      <w:proofErr w:type="spellStart"/>
      <w:r w:rsidRPr="00C16317">
        <w:rPr>
          <w:rFonts w:ascii="Trebuchet MS" w:eastAsia="Times New Roman" w:hAnsi="Trebuchet MS" w:cs="Times New Roman"/>
          <w:lang w:val="de-DE" w:eastAsia="fr-FR"/>
        </w:rPr>
        <w:t>défavorables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concernant</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l'aménagement</w:t>
      </w:r>
      <w:proofErr w:type="spellEnd"/>
      <w:r w:rsidRPr="00C16317">
        <w:rPr>
          <w:rFonts w:ascii="Trebuchet MS" w:eastAsia="Times New Roman" w:hAnsi="Trebuchet MS" w:cs="Times New Roman"/>
          <w:lang w:val="de-DE" w:eastAsia="fr-FR"/>
        </w:rPr>
        <w:t xml:space="preserve"> des </w:t>
      </w:r>
      <w:proofErr w:type="spellStart"/>
      <w:r w:rsidRPr="00C16317">
        <w:rPr>
          <w:rFonts w:ascii="Trebuchet MS" w:eastAsia="Times New Roman" w:hAnsi="Trebuchet MS" w:cs="Times New Roman"/>
          <w:lang w:val="de-DE" w:eastAsia="fr-FR"/>
        </w:rPr>
        <w:t>conditions</w:t>
      </w:r>
      <w:proofErr w:type="spellEnd"/>
      <w:r w:rsidRPr="00C16317">
        <w:rPr>
          <w:rFonts w:ascii="Trebuchet MS" w:eastAsia="Times New Roman" w:hAnsi="Trebuchet MS" w:cs="Times New Roman"/>
          <w:lang w:val="de-DE" w:eastAsia="fr-FR"/>
        </w:rPr>
        <w:t xml:space="preserve"> de </w:t>
      </w:r>
      <w:proofErr w:type="spellStart"/>
      <w:r w:rsidRPr="00C16317">
        <w:rPr>
          <w:rFonts w:ascii="Trebuchet MS" w:eastAsia="Times New Roman" w:hAnsi="Trebuchet MS" w:cs="Times New Roman"/>
          <w:lang w:val="de-DE" w:eastAsia="fr-FR"/>
        </w:rPr>
        <w:t>travail</w:t>
      </w:r>
      <w:proofErr w:type="spellEnd"/>
      <w:r w:rsidRPr="00C16317">
        <w:rPr>
          <w:rFonts w:ascii="Trebuchet MS" w:eastAsia="Times New Roman" w:hAnsi="Trebuchet MS" w:cs="Times New Roman"/>
          <w:lang w:val="de-DE" w:eastAsia="fr-FR"/>
        </w:rPr>
        <w:t xml:space="preserve"> des </w:t>
      </w:r>
      <w:proofErr w:type="spellStart"/>
      <w:r w:rsidRPr="00C16317">
        <w:rPr>
          <w:rFonts w:ascii="Trebuchet MS" w:eastAsia="Times New Roman" w:hAnsi="Trebuchet MS" w:cs="Times New Roman"/>
          <w:lang w:val="de-DE" w:eastAsia="fr-FR"/>
        </w:rPr>
        <w:t>fonctionnaires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qui</w:t>
      </w:r>
      <w:proofErr w:type="spellEnd"/>
      <w:r w:rsidRPr="00C16317">
        <w:rPr>
          <w:rFonts w:ascii="Trebuchet MS" w:eastAsia="Times New Roman" w:hAnsi="Trebuchet MS" w:cs="Times New Roman"/>
          <w:lang w:val="de-DE" w:eastAsia="fr-FR"/>
        </w:rPr>
        <w:t xml:space="preserve"> ne </w:t>
      </w:r>
      <w:proofErr w:type="spellStart"/>
      <w:r w:rsidRPr="00C16317">
        <w:rPr>
          <w:rFonts w:ascii="Trebuchet MS" w:eastAsia="Times New Roman" w:hAnsi="Trebuchet MS" w:cs="Times New Roman"/>
          <w:lang w:val="de-DE" w:eastAsia="fr-FR"/>
        </w:rPr>
        <w:t>sont</w:t>
      </w:r>
      <w:proofErr w:type="spellEnd"/>
      <w:r w:rsidRPr="00C16317">
        <w:rPr>
          <w:rFonts w:ascii="Trebuchet MS" w:eastAsia="Times New Roman" w:hAnsi="Trebuchet MS" w:cs="Times New Roman"/>
          <w:lang w:val="de-DE" w:eastAsia="fr-FR"/>
        </w:rPr>
        <w:t xml:space="preserve"> plus en </w:t>
      </w:r>
      <w:proofErr w:type="spellStart"/>
      <w:r w:rsidRPr="00C16317">
        <w:rPr>
          <w:rFonts w:ascii="Trebuchet MS" w:eastAsia="Times New Roman" w:hAnsi="Trebuchet MS" w:cs="Times New Roman"/>
          <w:lang w:val="de-DE" w:eastAsia="fr-FR"/>
        </w:rPr>
        <w:t>mesure</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d'exercer</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leurs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fonctions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dans</w:t>
      </w:r>
      <w:proofErr w:type="spellEnd"/>
      <w:r w:rsidRPr="00C16317">
        <w:rPr>
          <w:rFonts w:ascii="Trebuchet MS" w:eastAsia="Times New Roman" w:hAnsi="Trebuchet MS" w:cs="Times New Roman"/>
          <w:lang w:val="de-DE" w:eastAsia="fr-FR"/>
        </w:rPr>
        <w:t xml:space="preserve"> les </w:t>
      </w:r>
      <w:proofErr w:type="spellStart"/>
      <w:r w:rsidRPr="00C16317">
        <w:rPr>
          <w:rFonts w:ascii="Trebuchet MS" w:eastAsia="Times New Roman" w:hAnsi="Trebuchet MS" w:cs="Times New Roman"/>
          <w:lang w:val="de-DE" w:eastAsia="fr-FR"/>
        </w:rPr>
        <w:t>conditions</w:t>
      </w:r>
      <w:proofErr w:type="spellEnd"/>
      <w:r w:rsidRPr="00C16317">
        <w:rPr>
          <w:rFonts w:ascii="Trebuchet MS" w:eastAsia="Times New Roman" w:hAnsi="Trebuchet MS" w:cs="Times New Roman"/>
          <w:lang w:val="de-DE" w:eastAsia="fr-FR"/>
        </w:rPr>
        <w:t xml:space="preserve"> </w:t>
      </w:r>
      <w:proofErr w:type="spellStart"/>
      <w:r w:rsidRPr="00C16317">
        <w:rPr>
          <w:rFonts w:ascii="Trebuchet MS" w:eastAsia="Times New Roman" w:hAnsi="Trebuchet MS" w:cs="Times New Roman"/>
          <w:lang w:val="de-DE" w:eastAsia="fr-FR"/>
        </w:rPr>
        <w:t>prévues</w:t>
      </w:r>
      <w:proofErr w:type="spellEnd"/>
      <w:r w:rsidRPr="00C16317">
        <w:rPr>
          <w:rFonts w:ascii="Trebuchet MS" w:eastAsia="Times New Roman" w:hAnsi="Trebuchet MS" w:cs="Times New Roman"/>
          <w:lang w:val="de-DE" w:eastAsia="fr-FR"/>
        </w:rPr>
        <w:t xml:space="preserve"> par les </w:t>
      </w:r>
      <w:proofErr w:type="spellStart"/>
      <w:r w:rsidRPr="00C16317">
        <w:rPr>
          <w:rFonts w:ascii="Trebuchet MS" w:eastAsia="Times New Roman" w:hAnsi="Trebuchet MS" w:cs="Times New Roman"/>
          <w:lang w:val="de-DE" w:eastAsia="fr-FR"/>
        </w:rPr>
        <w:t>décrets</w:t>
      </w:r>
      <w:proofErr w:type="spellEnd"/>
      <w:r w:rsidRPr="00C16317">
        <w:rPr>
          <w:rFonts w:ascii="Trebuchet MS" w:eastAsia="Times New Roman" w:hAnsi="Trebuchet MS" w:cs="Times New Roman"/>
          <w:lang w:val="de-DE" w:eastAsia="fr-FR"/>
        </w:rPr>
        <w:t xml:space="preserve"> du 30 </w:t>
      </w:r>
      <w:proofErr w:type="spellStart"/>
      <w:r w:rsidRPr="00C16317">
        <w:rPr>
          <w:rFonts w:ascii="Trebuchet MS" w:eastAsia="Times New Roman" w:hAnsi="Trebuchet MS" w:cs="Times New Roman"/>
          <w:lang w:val="de-DE" w:eastAsia="fr-FR"/>
        </w:rPr>
        <w:t>novembre</w:t>
      </w:r>
      <w:proofErr w:type="spellEnd"/>
      <w:r w:rsidRPr="00C16317">
        <w:rPr>
          <w:rFonts w:ascii="Trebuchet MS" w:eastAsia="Times New Roman" w:hAnsi="Trebuchet MS" w:cs="Times New Roman"/>
          <w:lang w:val="de-DE" w:eastAsia="fr-FR"/>
        </w:rPr>
        <w:t xml:space="preserve"> 1984 et du 30 </w:t>
      </w:r>
      <w:proofErr w:type="spellStart"/>
      <w:r w:rsidRPr="00C16317">
        <w:rPr>
          <w:rFonts w:ascii="Trebuchet MS" w:eastAsia="Times New Roman" w:hAnsi="Trebuchet MS" w:cs="Times New Roman"/>
          <w:lang w:val="de-DE" w:eastAsia="fr-FR"/>
        </w:rPr>
        <w:t>septembre</w:t>
      </w:r>
      <w:proofErr w:type="spellEnd"/>
      <w:r w:rsidRPr="00C16317">
        <w:rPr>
          <w:rFonts w:ascii="Trebuchet MS" w:eastAsia="Times New Roman" w:hAnsi="Trebuchet MS" w:cs="Times New Roman"/>
          <w:lang w:val="de-DE" w:eastAsia="fr-FR"/>
        </w:rPr>
        <w:t xml:space="preserve"> 1985 </w:t>
      </w:r>
      <w:proofErr w:type="spellStart"/>
      <w:r w:rsidRPr="00C16317">
        <w:rPr>
          <w:rFonts w:ascii="Trebuchet MS" w:eastAsia="Times New Roman" w:hAnsi="Trebuchet MS" w:cs="Times New Roman"/>
          <w:lang w:val="de-DE" w:eastAsia="fr-FR"/>
        </w:rPr>
        <w:t>susvisés</w:t>
      </w:r>
      <w:proofErr w:type="spellEnd"/>
      <w:r w:rsidRPr="00C16317">
        <w:rPr>
          <w:rFonts w:ascii="Trebuchet MS" w:eastAsia="Times New Roman" w:hAnsi="Trebuchet MS" w:cs="Times New Roman"/>
          <w:lang w:val="de-DE" w:eastAsia="fr-FR"/>
        </w:rPr>
        <w:t xml:space="preserve">. </w:t>
      </w:r>
    </w:p>
    <w:p w:rsidR="007A4780" w:rsidRPr="00CA733D" w:rsidRDefault="007A4780" w:rsidP="000A20B4">
      <w:pPr>
        <w:jc w:val="both"/>
        <w:rPr>
          <w:rFonts w:ascii="Trebuchet MS" w:hAnsi="Trebuchet MS"/>
        </w:rPr>
      </w:pPr>
    </w:p>
    <w:p w:rsidR="001C472C" w:rsidRPr="007A4780" w:rsidRDefault="007A4780" w:rsidP="000A20B4">
      <w:pPr>
        <w:jc w:val="both"/>
        <w:rPr>
          <w:rFonts w:ascii="Trebuchet MS" w:hAnsi="Trebuchet MS"/>
          <w:b/>
        </w:rPr>
      </w:pPr>
      <w:r w:rsidRPr="007A4780">
        <w:rPr>
          <w:rFonts w:ascii="Trebuchet MS" w:hAnsi="Trebuchet MS"/>
          <w:b/>
          <w:u w:val="single"/>
        </w:rPr>
        <w:t>A</w:t>
      </w:r>
      <w:r w:rsidR="001C472C" w:rsidRPr="007A4780">
        <w:rPr>
          <w:rFonts w:ascii="Trebuchet MS" w:hAnsi="Trebuchet MS"/>
          <w:b/>
          <w:u w:val="single"/>
        </w:rPr>
        <w:t>rticle 3</w:t>
      </w:r>
      <w:r w:rsidR="00E75212">
        <w:rPr>
          <w:rFonts w:ascii="Trebuchet MS" w:hAnsi="Trebuchet MS"/>
          <w:b/>
        </w:rPr>
        <w:t> : C</w:t>
      </w:r>
      <w:r w:rsidR="001C472C" w:rsidRPr="007A4780">
        <w:rPr>
          <w:rFonts w:ascii="Trebuchet MS" w:hAnsi="Trebuchet MS"/>
          <w:b/>
        </w:rPr>
        <w:t>onditions d’exercice de la mission de médiation préalable obligatoire</w:t>
      </w:r>
    </w:p>
    <w:p w:rsidR="001C472C" w:rsidRPr="00CA733D" w:rsidRDefault="001C472C" w:rsidP="000A20B4">
      <w:pPr>
        <w:jc w:val="both"/>
        <w:rPr>
          <w:rFonts w:ascii="Trebuchet MS" w:hAnsi="Trebuchet MS"/>
        </w:rPr>
      </w:pPr>
      <w:r w:rsidRPr="00CA733D">
        <w:rPr>
          <w:rFonts w:ascii="Trebuchet MS" w:hAnsi="Trebuchet MS"/>
        </w:rPr>
        <w:t>La médiation régie par la présente convention s’entend de tout processus structuré par lequel les parties à un litige visé à l’article 2 tentent de parvenir à un accord en vue de la résolution amiable de leurs différends avec l’aide du CDG 59 désigné comme médiateur en qualité de personne morale.</w:t>
      </w:r>
    </w:p>
    <w:p w:rsidR="001C472C" w:rsidRPr="00CA733D" w:rsidRDefault="001C472C" w:rsidP="000A20B4">
      <w:pPr>
        <w:jc w:val="both"/>
        <w:rPr>
          <w:rFonts w:ascii="Trebuchet MS" w:hAnsi="Trebuchet MS"/>
        </w:rPr>
      </w:pPr>
      <w:r w:rsidRPr="00CA733D">
        <w:rPr>
          <w:rFonts w:ascii="Trebuchet MS" w:hAnsi="Trebuchet MS"/>
        </w:rPr>
        <w:t>Le président du CDG 59 désigne expressément le ou les médiateur</w:t>
      </w:r>
      <w:r w:rsidR="00C8271F">
        <w:rPr>
          <w:rFonts w:ascii="Trebuchet MS" w:hAnsi="Trebuchet MS"/>
        </w:rPr>
        <w:t>.e</w:t>
      </w:r>
      <w:r w:rsidRPr="00CA733D">
        <w:rPr>
          <w:rFonts w:ascii="Trebuchet MS" w:hAnsi="Trebuchet MS"/>
        </w:rPr>
        <w:t xml:space="preserve">s pour assurer la mission de médiation préalable obligatoire. Dans </w:t>
      </w:r>
      <w:r w:rsidR="003072B0">
        <w:rPr>
          <w:rFonts w:ascii="Trebuchet MS" w:hAnsi="Trebuchet MS"/>
        </w:rPr>
        <w:t>ce</w:t>
      </w:r>
      <w:r w:rsidRPr="00CA733D">
        <w:rPr>
          <w:rFonts w:ascii="Trebuchet MS" w:hAnsi="Trebuchet MS"/>
        </w:rPr>
        <w:t xml:space="preserve"> cadre</w:t>
      </w:r>
      <w:r w:rsidR="003072B0">
        <w:rPr>
          <w:rFonts w:ascii="Trebuchet MS" w:hAnsi="Trebuchet MS"/>
        </w:rPr>
        <w:t>,</w:t>
      </w:r>
      <w:r w:rsidR="00507B56" w:rsidRPr="00CA733D">
        <w:rPr>
          <w:rFonts w:ascii="Trebuchet MS" w:hAnsi="Trebuchet MS"/>
        </w:rPr>
        <w:t xml:space="preserve"> le ou les médiateur</w:t>
      </w:r>
      <w:r w:rsidR="00C8271F">
        <w:rPr>
          <w:rFonts w:ascii="Trebuchet MS" w:hAnsi="Trebuchet MS"/>
        </w:rPr>
        <w:t>.e</w:t>
      </w:r>
      <w:r w:rsidR="00507B56" w:rsidRPr="00CA733D">
        <w:rPr>
          <w:rFonts w:ascii="Trebuchet MS" w:hAnsi="Trebuchet MS"/>
        </w:rPr>
        <w:t xml:space="preserve">s devra (devront) posséder la qualification requise </w:t>
      </w:r>
      <w:r w:rsidR="003072B0">
        <w:rPr>
          <w:rFonts w:ascii="Trebuchet MS" w:hAnsi="Trebuchet MS"/>
        </w:rPr>
        <w:t>eu</w:t>
      </w:r>
      <w:r w:rsidR="00507B56" w:rsidRPr="00CA733D">
        <w:rPr>
          <w:rFonts w:ascii="Trebuchet MS" w:hAnsi="Trebuchet MS"/>
        </w:rPr>
        <w:t xml:space="preserve"> égar</w:t>
      </w:r>
      <w:r w:rsidR="003072B0">
        <w:rPr>
          <w:rFonts w:ascii="Trebuchet MS" w:hAnsi="Trebuchet MS"/>
        </w:rPr>
        <w:t>d</w:t>
      </w:r>
      <w:r w:rsidR="00507B56" w:rsidRPr="00CA733D">
        <w:rPr>
          <w:rFonts w:ascii="Trebuchet MS" w:hAnsi="Trebuchet MS"/>
        </w:rPr>
        <w:t xml:space="preserve"> à la nature du litige et bénéficier d’une expérience et/ou d’une formation en adéquation avec la situation exposée. Le CDG 59 se charge de communiquer au Président du Tribunal Administratif les coordonnées du/des </w:t>
      </w:r>
      <w:proofErr w:type="spellStart"/>
      <w:r w:rsidR="00507B56" w:rsidRPr="00CA733D">
        <w:rPr>
          <w:rFonts w:ascii="Trebuchet MS" w:hAnsi="Trebuchet MS"/>
        </w:rPr>
        <w:t>médiateur</w:t>
      </w:r>
      <w:r w:rsidR="00C8271F">
        <w:rPr>
          <w:rFonts w:ascii="Trebuchet MS" w:hAnsi="Trebuchet MS"/>
        </w:rPr>
        <w:t>.e</w:t>
      </w:r>
      <w:proofErr w:type="spellEnd"/>
      <w:r w:rsidR="00507B56" w:rsidRPr="00CA733D">
        <w:rPr>
          <w:rFonts w:ascii="Trebuchet MS" w:hAnsi="Trebuchet MS"/>
        </w:rPr>
        <w:t>(s).</w:t>
      </w:r>
    </w:p>
    <w:p w:rsidR="00507B56" w:rsidRPr="00CA733D" w:rsidRDefault="00E85A18" w:rsidP="000A20B4">
      <w:pPr>
        <w:jc w:val="both"/>
        <w:rPr>
          <w:rFonts w:ascii="Trebuchet MS" w:hAnsi="Trebuchet MS"/>
        </w:rPr>
      </w:pPr>
      <w:r>
        <w:rPr>
          <w:rFonts w:ascii="Trebuchet MS" w:hAnsi="Trebuchet MS"/>
        </w:rPr>
        <w:t>La MPO constituant un préalable obligatoire à la saisine du juge, i</w:t>
      </w:r>
      <w:r w:rsidR="00507B56" w:rsidRPr="00CA733D">
        <w:rPr>
          <w:rFonts w:ascii="Trebuchet MS" w:hAnsi="Trebuchet MS"/>
        </w:rPr>
        <w:t>l ne peut être demandé au juge administratif ni d’organiser la médiation, ni d’en prévoir la rémunération. Il appar</w:t>
      </w:r>
      <w:r w:rsidR="003072B0">
        <w:rPr>
          <w:rFonts w:ascii="Trebuchet MS" w:hAnsi="Trebuchet MS"/>
        </w:rPr>
        <w:t>tient à la collectivité de sou</w:t>
      </w:r>
      <w:r w:rsidR="00507B56" w:rsidRPr="00CA733D">
        <w:rPr>
          <w:rFonts w:ascii="Trebuchet MS" w:hAnsi="Trebuchet MS"/>
        </w:rPr>
        <w:t>mettre à la médiation préalable obligatoire l’ensemble des litiges relatifs aux décisions administratives visées à l’article 2 de la présente convention</w:t>
      </w:r>
      <w:r>
        <w:rPr>
          <w:rFonts w:ascii="Trebuchet MS" w:hAnsi="Trebuchet MS"/>
        </w:rPr>
        <w:t>, et à mentionner dans les actes soumis à MPO la mention de cette obligation dans les voies et délais de recours</w:t>
      </w:r>
      <w:r w:rsidR="00507B56" w:rsidRPr="00CA733D">
        <w:rPr>
          <w:rFonts w:ascii="Trebuchet MS" w:hAnsi="Trebuchet MS"/>
        </w:rPr>
        <w:t>.</w:t>
      </w:r>
    </w:p>
    <w:p w:rsidR="0096475D" w:rsidRPr="00CA733D" w:rsidRDefault="0096475D" w:rsidP="005158FC">
      <w:pPr>
        <w:spacing w:after="0"/>
        <w:jc w:val="both"/>
        <w:rPr>
          <w:rFonts w:ascii="Trebuchet MS" w:hAnsi="Trebuchet MS"/>
        </w:rPr>
      </w:pPr>
    </w:p>
    <w:p w:rsidR="00507B56" w:rsidRPr="00CA733D" w:rsidRDefault="00507B56" w:rsidP="005158FC">
      <w:pPr>
        <w:spacing w:after="0"/>
        <w:jc w:val="both"/>
        <w:rPr>
          <w:rFonts w:ascii="Trebuchet MS" w:hAnsi="Trebuchet MS"/>
        </w:rPr>
      </w:pPr>
      <w:r w:rsidRPr="00CA733D">
        <w:rPr>
          <w:rFonts w:ascii="Trebuchet MS" w:hAnsi="Trebuchet MS"/>
        </w:rPr>
        <w:lastRenderedPageBreak/>
        <w:t xml:space="preserve">La collectivité adhérente à la médiation proposée par le CDG 59 devra </w:t>
      </w:r>
      <w:r w:rsidR="00E85A18">
        <w:rPr>
          <w:rFonts w:ascii="Trebuchet MS" w:hAnsi="Trebuchet MS"/>
        </w:rPr>
        <w:t xml:space="preserve">ainsi </w:t>
      </w:r>
      <w:r w:rsidRPr="00CA733D">
        <w:rPr>
          <w:rFonts w:ascii="Trebuchet MS" w:hAnsi="Trebuchet MS"/>
        </w:rPr>
        <w:t xml:space="preserve">préciser dans l’indication des délais et voies de recours de la décision litigieuse la mention suivante : </w:t>
      </w:r>
    </w:p>
    <w:p w:rsidR="001E600F" w:rsidRDefault="001E600F" w:rsidP="001E600F">
      <w:pPr>
        <w:pStyle w:val="NormalWeb"/>
        <w:spacing w:before="0" w:beforeAutospacing="0" w:after="0" w:afterAutospacing="0"/>
        <w:jc w:val="both"/>
        <w:rPr>
          <w:rFonts w:ascii="Trebuchet MS" w:hAnsi="Trebuchet MS"/>
          <w:sz w:val="20"/>
          <w:szCs w:val="20"/>
        </w:rPr>
      </w:pPr>
    </w:p>
    <w:p w:rsidR="001E600F" w:rsidRPr="00C32D0D" w:rsidRDefault="001E600F" w:rsidP="001E600F">
      <w:pPr>
        <w:pStyle w:val="NormalWeb"/>
        <w:spacing w:before="0" w:beforeAutospacing="0" w:after="0" w:afterAutospacing="0"/>
        <w:jc w:val="both"/>
        <w:rPr>
          <w:rFonts w:ascii="Trebuchet MS" w:hAnsi="Trebuchet MS"/>
          <w:sz w:val="22"/>
          <w:szCs w:val="22"/>
        </w:rPr>
      </w:pPr>
      <w:r w:rsidRPr="00C32D0D">
        <w:rPr>
          <w:rFonts w:ascii="Trebuchet MS" w:hAnsi="Trebuchet MS"/>
          <w:sz w:val="22"/>
          <w:szCs w:val="22"/>
        </w:rPr>
        <w:t>« </w:t>
      </w:r>
      <w:r w:rsidRPr="00C32D0D">
        <w:rPr>
          <w:rFonts w:ascii="Trebuchet MS" w:hAnsi="Trebuchet MS"/>
          <w:i/>
          <w:sz w:val="22"/>
          <w:szCs w:val="22"/>
        </w:rPr>
        <w:t xml:space="preserve">En application de la loi n° 2021-1729 du 22/12/2021 et du décret n° 2022-433 du 25/03/2022 et eu égard à la convention d’adhésion à la M.P.O. signée par la collectivité avec le Cdg59, la présente décision (ou le présent arrêté) doit faire l’objet, avant tout recours contentieux, d’une saisine  </w:t>
      </w:r>
      <w:proofErr w:type="spellStart"/>
      <w:r w:rsidRPr="00C32D0D">
        <w:rPr>
          <w:rFonts w:ascii="Trebuchet MS" w:hAnsi="Trebuchet MS"/>
          <w:i/>
          <w:sz w:val="22"/>
          <w:szCs w:val="22"/>
        </w:rPr>
        <w:t>du</w:t>
      </w:r>
      <w:r w:rsidR="00C32D0D" w:rsidRPr="00C32D0D">
        <w:rPr>
          <w:rFonts w:ascii="Trebuchet MS" w:hAnsi="Trebuchet MS"/>
          <w:i/>
          <w:sz w:val="22"/>
          <w:szCs w:val="22"/>
        </w:rPr>
        <w:t>·de</w:t>
      </w:r>
      <w:proofErr w:type="spellEnd"/>
      <w:r w:rsidR="00C32D0D" w:rsidRPr="00C32D0D">
        <w:rPr>
          <w:rFonts w:ascii="Trebuchet MS" w:hAnsi="Trebuchet MS"/>
          <w:i/>
          <w:sz w:val="22"/>
          <w:szCs w:val="22"/>
        </w:rPr>
        <w:t xml:space="preserve"> la</w:t>
      </w:r>
      <w:r w:rsidRPr="00C32D0D">
        <w:rPr>
          <w:rFonts w:ascii="Trebuchet MS" w:hAnsi="Trebuchet MS"/>
          <w:i/>
          <w:sz w:val="22"/>
          <w:szCs w:val="22"/>
        </w:rPr>
        <w:t xml:space="preserve"> </w:t>
      </w:r>
      <w:proofErr w:type="spellStart"/>
      <w:r w:rsidRPr="00C32D0D">
        <w:rPr>
          <w:rFonts w:ascii="Trebuchet MS" w:hAnsi="Trebuchet MS"/>
          <w:i/>
          <w:sz w:val="22"/>
          <w:szCs w:val="22"/>
        </w:rPr>
        <w:t>Médiateur</w:t>
      </w:r>
      <w:r w:rsidR="00C32D0D" w:rsidRPr="00C32D0D">
        <w:rPr>
          <w:rFonts w:ascii="Trebuchet MS" w:hAnsi="Trebuchet MS"/>
          <w:i/>
          <w:sz w:val="22"/>
          <w:szCs w:val="22"/>
        </w:rPr>
        <w:t>·e</w:t>
      </w:r>
      <w:proofErr w:type="spellEnd"/>
      <w:r w:rsidRPr="00C32D0D">
        <w:rPr>
          <w:rFonts w:ascii="Trebuchet MS" w:hAnsi="Trebuchet MS"/>
          <w:i/>
          <w:sz w:val="22"/>
          <w:szCs w:val="22"/>
        </w:rPr>
        <w:t xml:space="preserve"> </w:t>
      </w:r>
      <w:proofErr w:type="spellStart"/>
      <w:r w:rsidRPr="00C32D0D">
        <w:rPr>
          <w:rFonts w:ascii="Trebuchet MS" w:hAnsi="Trebuchet MS"/>
          <w:i/>
          <w:sz w:val="22"/>
          <w:szCs w:val="22"/>
        </w:rPr>
        <w:t>placé</w:t>
      </w:r>
      <w:r w:rsidR="00C32D0D" w:rsidRPr="00C32D0D">
        <w:rPr>
          <w:rFonts w:ascii="Trebuchet MS" w:hAnsi="Trebuchet MS"/>
          <w:i/>
          <w:sz w:val="22"/>
          <w:szCs w:val="22"/>
        </w:rPr>
        <w:t>·e</w:t>
      </w:r>
      <w:proofErr w:type="spellEnd"/>
      <w:r w:rsidRPr="00C32D0D">
        <w:rPr>
          <w:rFonts w:ascii="Trebuchet MS" w:hAnsi="Trebuchet MS"/>
          <w:i/>
          <w:sz w:val="22"/>
          <w:szCs w:val="22"/>
        </w:rPr>
        <w:t xml:space="preserve"> auprès du Cdg59, dans un délai de deux mois à compter de la présente notification, dont les coordonnées sont les suivantes : </w:t>
      </w:r>
      <w:r w:rsidRPr="00C32D0D">
        <w:rPr>
          <w:rFonts w:ascii="Trebuchet MS" w:hAnsi="Trebuchet MS"/>
          <w:b/>
          <w:i/>
          <w:sz w:val="22"/>
          <w:szCs w:val="22"/>
        </w:rPr>
        <w:t xml:space="preserve">Recours à la Médiation Préalable Obligatoire (M.P.O.) auprès du Centre de gestion de la Fonction Publique Territoriale du Nord (CDG59) - 14 Rue Jeanne </w:t>
      </w:r>
      <w:proofErr w:type="spellStart"/>
      <w:r w:rsidRPr="00C32D0D">
        <w:rPr>
          <w:rFonts w:ascii="Trebuchet MS" w:hAnsi="Trebuchet MS"/>
          <w:b/>
          <w:i/>
          <w:sz w:val="22"/>
          <w:szCs w:val="22"/>
        </w:rPr>
        <w:t>Maillotte</w:t>
      </w:r>
      <w:proofErr w:type="spellEnd"/>
      <w:r w:rsidRPr="00C32D0D">
        <w:rPr>
          <w:rFonts w:ascii="Trebuchet MS" w:hAnsi="Trebuchet MS"/>
          <w:b/>
          <w:i/>
          <w:sz w:val="22"/>
          <w:szCs w:val="22"/>
        </w:rPr>
        <w:t xml:space="preserve"> - CS 71222 - 59013 LILLE CEDEX </w:t>
      </w:r>
      <w:r w:rsidR="007927FC">
        <w:rPr>
          <w:rFonts w:ascii="Trebuchet MS" w:hAnsi="Trebuchet MS"/>
          <w:b/>
          <w:i/>
          <w:sz w:val="22"/>
          <w:szCs w:val="22"/>
        </w:rPr>
        <w:t xml:space="preserve"> ou adresse mail de saisine : me</w:t>
      </w:r>
      <w:bookmarkStart w:id="0" w:name="_GoBack"/>
      <w:bookmarkEnd w:id="0"/>
      <w:r w:rsidRPr="00C32D0D">
        <w:rPr>
          <w:rFonts w:ascii="Trebuchet MS" w:hAnsi="Trebuchet MS"/>
          <w:b/>
          <w:i/>
          <w:sz w:val="22"/>
          <w:szCs w:val="22"/>
        </w:rPr>
        <w:t>diation@cdg59.fr»</w:t>
      </w:r>
      <w:r w:rsidRPr="00C32D0D">
        <w:rPr>
          <w:rFonts w:ascii="Trebuchet MS" w:hAnsi="Trebuchet MS"/>
          <w:sz w:val="22"/>
          <w:szCs w:val="22"/>
        </w:rPr>
        <w:t>.</w:t>
      </w:r>
    </w:p>
    <w:p w:rsidR="00507B56" w:rsidRPr="00CA733D" w:rsidRDefault="00507B56" w:rsidP="000A20B4">
      <w:pPr>
        <w:jc w:val="both"/>
        <w:rPr>
          <w:rFonts w:ascii="Trebuchet MS" w:hAnsi="Trebuchet MS"/>
        </w:rPr>
      </w:pPr>
    </w:p>
    <w:p w:rsidR="00ED7D44" w:rsidRPr="00CA733D" w:rsidRDefault="00ED7D44" w:rsidP="00ED7D44">
      <w:pPr>
        <w:jc w:val="both"/>
        <w:rPr>
          <w:rFonts w:ascii="Trebuchet MS" w:hAnsi="Trebuchet MS"/>
        </w:rPr>
      </w:pPr>
      <w:r w:rsidRPr="00CA733D">
        <w:rPr>
          <w:rFonts w:ascii="Trebuchet MS" w:hAnsi="Trebuchet MS"/>
        </w:rPr>
        <w:t>A défaut</w:t>
      </w:r>
      <w:r w:rsidR="00676286">
        <w:rPr>
          <w:rFonts w:ascii="Trebuchet MS" w:hAnsi="Trebuchet MS"/>
        </w:rPr>
        <w:t>,</w:t>
      </w:r>
      <w:r w:rsidRPr="00CA733D">
        <w:rPr>
          <w:rFonts w:ascii="Trebuchet MS" w:hAnsi="Trebuchet MS"/>
        </w:rPr>
        <w:t xml:space="preserve"> le délai de recours ne court pas à l’encontre de la décision.</w:t>
      </w:r>
    </w:p>
    <w:p w:rsidR="00ED7D44" w:rsidRPr="00CA733D" w:rsidRDefault="00ED7D44" w:rsidP="00ED7D44">
      <w:pPr>
        <w:jc w:val="both"/>
        <w:rPr>
          <w:rFonts w:ascii="Trebuchet MS" w:hAnsi="Trebuchet MS"/>
        </w:rPr>
      </w:pPr>
      <w:r w:rsidRPr="00CA733D">
        <w:rPr>
          <w:rFonts w:ascii="Trebuchet MS" w:hAnsi="Trebuchet MS"/>
        </w:rPr>
        <w:t>La saisine du médiateur comprend une lettre de saisine de l’intéressé et lorsque la décision contestée est explicite, une copie de cette décision ou lorsqu’elle est implicite, une copie de la demande ayant fait naître cette décision.</w:t>
      </w:r>
    </w:p>
    <w:p w:rsidR="00ED7D44" w:rsidRDefault="00E85A18" w:rsidP="00ED7D44">
      <w:pPr>
        <w:jc w:val="both"/>
        <w:rPr>
          <w:rFonts w:ascii="Trebuchet MS" w:hAnsi="Trebuchet MS"/>
        </w:rPr>
      </w:pPr>
      <w:r>
        <w:rPr>
          <w:rFonts w:ascii="Trebuchet MS" w:hAnsi="Trebuchet MS"/>
        </w:rPr>
        <w:t>En application de l’article L. 231-13 du code de justice administrative, l</w:t>
      </w:r>
      <w:r w:rsidR="00ED7D44" w:rsidRPr="00CA733D">
        <w:rPr>
          <w:rFonts w:ascii="Trebuchet MS" w:hAnsi="Trebuchet MS"/>
        </w:rPr>
        <w:t xml:space="preserve">a saisine du médiateur interrompt le délai </w:t>
      </w:r>
      <w:r w:rsidR="00AD2AD3" w:rsidRPr="00CA733D">
        <w:rPr>
          <w:rFonts w:ascii="Trebuchet MS" w:hAnsi="Trebuchet MS"/>
        </w:rPr>
        <w:t>de recours contentieux et suspend les délais de prescription qui recommencent à courir à partir de la date à laquelle soit l’une des parties ou les deux, soit le médiateur déclarent de façon non équivoque et par tout moyen permettant d’attester la connaissance par l’ensemble des parties, que la médiation est terminée.</w:t>
      </w:r>
    </w:p>
    <w:p w:rsidR="00676286" w:rsidRPr="00CA733D" w:rsidRDefault="00676286" w:rsidP="00ED7D44">
      <w:pPr>
        <w:jc w:val="both"/>
        <w:rPr>
          <w:rFonts w:ascii="Trebuchet MS" w:hAnsi="Trebuchet MS"/>
        </w:rPr>
      </w:pPr>
    </w:p>
    <w:p w:rsidR="00AD2AD3" w:rsidRPr="00676286" w:rsidRDefault="00676286" w:rsidP="00ED7D44">
      <w:pPr>
        <w:jc w:val="both"/>
        <w:rPr>
          <w:rFonts w:ascii="Trebuchet MS" w:hAnsi="Trebuchet MS"/>
          <w:b/>
        </w:rPr>
      </w:pPr>
      <w:r w:rsidRPr="00676286">
        <w:rPr>
          <w:rFonts w:ascii="Trebuchet MS" w:hAnsi="Trebuchet MS"/>
          <w:b/>
          <w:u w:val="single"/>
        </w:rPr>
        <w:t>A</w:t>
      </w:r>
      <w:r w:rsidR="00AD2AD3" w:rsidRPr="00676286">
        <w:rPr>
          <w:rFonts w:ascii="Trebuchet MS" w:hAnsi="Trebuchet MS"/>
          <w:b/>
          <w:u w:val="single"/>
        </w:rPr>
        <w:t>rticle 4</w:t>
      </w:r>
      <w:r w:rsidR="00AD2AD3" w:rsidRPr="00676286">
        <w:rPr>
          <w:rFonts w:ascii="Trebuchet MS" w:hAnsi="Trebuchet MS"/>
          <w:b/>
        </w:rPr>
        <w:t> : Rôle et compétences du médiateur</w:t>
      </w:r>
    </w:p>
    <w:p w:rsidR="00BB555C" w:rsidRPr="00CA733D" w:rsidRDefault="00AD2AD3" w:rsidP="00ED7D44">
      <w:pPr>
        <w:jc w:val="both"/>
        <w:rPr>
          <w:rFonts w:ascii="Trebuchet MS" w:hAnsi="Trebuchet MS"/>
        </w:rPr>
      </w:pPr>
      <w:r w:rsidRPr="00CA733D">
        <w:rPr>
          <w:rFonts w:ascii="Trebuchet MS" w:hAnsi="Trebuchet MS"/>
        </w:rPr>
        <w:t>Le</w:t>
      </w:r>
      <w:r w:rsidR="003C5C6B">
        <w:rPr>
          <w:rFonts w:ascii="Trebuchet MS" w:hAnsi="Trebuchet MS"/>
        </w:rPr>
        <w:t>.la</w:t>
      </w:r>
      <w:r w:rsidRPr="00CA733D">
        <w:rPr>
          <w:rFonts w:ascii="Trebuchet MS" w:hAnsi="Trebuchet MS"/>
        </w:rPr>
        <w:t xml:space="preserve"> </w:t>
      </w:r>
      <w:proofErr w:type="spellStart"/>
      <w:r w:rsidRPr="00CA733D">
        <w:rPr>
          <w:rFonts w:ascii="Trebuchet MS" w:hAnsi="Trebuchet MS"/>
        </w:rPr>
        <w:t>médiateur</w:t>
      </w:r>
      <w:r w:rsidR="003C5C6B">
        <w:rPr>
          <w:rFonts w:ascii="Trebuchet MS" w:hAnsi="Trebuchet MS"/>
        </w:rPr>
        <w:t>.e</w:t>
      </w:r>
      <w:proofErr w:type="spellEnd"/>
      <w:r w:rsidRPr="00CA733D">
        <w:rPr>
          <w:rFonts w:ascii="Trebuchet MS" w:hAnsi="Trebuchet MS"/>
        </w:rPr>
        <w:t xml:space="preserve"> organise la médiation et informe les parties sur les modalités organisationnelles retenues par ses soins notamm</w:t>
      </w:r>
      <w:r w:rsidR="008E3FF8">
        <w:rPr>
          <w:rFonts w:ascii="Trebuchet MS" w:hAnsi="Trebuchet MS"/>
        </w:rPr>
        <w:t>ent le lieu, la date et les ho</w:t>
      </w:r>
      <w:r w:rsidRPr="00CA733D">
        <w:rPr>
          <w:rFonts w:ascii="Trebuchet MS" w:hAnsi="Trebuchet MS"/>
        </w:rPr>
        <w:t xml:space="preserve">raires de </w:t>
      </w:r>
      <w:r w:rsidR="008E3FF8">
        <w:rPr>
          <w:rFonts w:ascii="Trebuchet MS" w:hAnsi="Trebuchet MS"/>
        </w:rPr>
        <w:t>la</w:t>
      </w:r>
      <w:r w:rsidRPr="00CA733D">
        <w:rPr>
          <w:rFonts w:ascii="Trebuchet MS" w:hAnsi="Trebuchet MS"/>
        </w:rPr>
        <w:t xml:space="preserve"> médiation</w:t>
      </w:r>
      <w:r w:rsidR="00BB555C" w:rsidRPr="00CA733D">
        <w:rPr>
          <w:rFonts w:ascii="Trebuchet MS" w:hAnsi="Trebuchet MS"/>
        </w:rPr>
        <w:t xml:space="preserve">. </w:t>
      </w:r>
    </w:p>
    <w:p w:rsidR="00BB555C" w:rsidRPr="00CA733D" w:rsidRDefault="00BB555C" w:rsidP="00ED7D44">
      <w:pPr>
        <w:jc w:val="both"/>
        <w:rPr>
          <w:rFonts w:ascii="Trebuchet MS" w:hAnsi="Trebuchet MS"/>
        </w:rPr>
      </w:pPr>
      <w:r w:rsidRPr="00CA733D">
        <w:rPr>
          <w:rFonts w:ascii="Trebuchet MS" w:hAnsi="Trebuchet MS"/>
        </w:rPr>
        <w:t xml:space="preserve">Son rôle consiste à accompagner les parties dans la recherche et la rédaction d’un accord. </w:t>
      </w:r>
    </w:p>
    <w:p w:rsidR="00AD2AD3" w:rsidRPr="00CA733D" w:rsidRDefault="00BB555C" w:rsidP="00ED7D44">
      <w:pPr>
        <w:jc w:val="both"/>
        <w:rPr>
          <w:rFonts w:ascii="Trebuchet MS" w:hAnsi="Trebuchet MS"/>
        </w:rPr>
      </w:pPr>
      <w:r w:rsidRPr="00CA733D">
        <w:rPr>
          <w:rFonts w:ascii="Trebuchet MS" w:hAnsi="Trebuchet MS"/>
        </w:rPr>
        <w:t>Le</w:t>
      </w:r>
      <w:r w:rsidR="003C5C6B">
        <w:rPr>
          <w:rFonts w:ascii="Trebuchet MS" w:hAnsi="Trebuchet MS"/>
        </w:rPr>
        <w:t>.la</w:t>
      </w:r>
      <w:r w:rsidRPr="00CA733D">
        <w:rPr>
          <w:rFonts w:ascii="Trebuchet MS" w:hAnsi="Trebuchet MS"/>
        </w:rPr>
        <w:t xml:space="preserve"> </w:t>
      </w:r>
      <w:proofErr w:type="spellStart"/>
      <w:r w:rsidRPr="00CA733D">
        <w:rPr>
          <w:rFonts w:ascii="Trebuchet MS" w:hAnsi="Trebuchet MS"/>
        </w:rPr>
        <w:t>médiateur</w:t>
      </w:r>
      <w:r w:rsidR="003C5C6B">
        <w:rPr>
          <w:rFonts w:ascii="Trebuchet MS" w:hAnsi="Trebuchet MS"/>
        </w:rPr>
        <w:t>.e</w:t>
      </w:r>
      <w:proofErr w:type="spellEnd"/>
      <w:r w:rsidRPr="00CA733D">
        <w:rPr>
          <w:rFonts w:ascii="Trebuchet MS" w:hAnsi="Trebuchet MS"/>
        </w:rPr>
        <w:t xml:space="preserve"> informe le juge administratif de l’issue de la médiation.</w:t>
      </w:r>
    </w:p>
    <w:p w:rsidR="00BB555C" w:rsidRPr="00CA733D" w:rsidRDefault="00BB555C" w:rsidP="00ED7D44">
      <w:pPr>
        <w:jc w:val="both"/>
        <w:rPr>
          <w:rFonts w:ascii="Trebuchet MS" w:hAnsi="Trebuchet MS"/>
        </w:rPr>
      </w:pPr>
      <w:r w:rsidRPr="00CA733D">
        <w:rPr>
          <w:rFonts w:ascii="Trebuchet MS" w:hAnsi="Trebuchet MS"/>
        </w:rPr>
        <w:t>Le</w:t>
      </w:r>
      <w:r w:rsidR="003C5C6B">
        <w:rPr>
          <w:rFonts w:ascii="Trebuchet MS" w:hAnsi="Trebuchet MS"/>
        </w:rPr>
        <w:t>.la</w:t>
      </w:r>
      <w:r w:rsidRPr="00CA733D">
        <w:rPr>
          <w:rFonts w:ascii="Trebuchet MS" w:hAnsi="Trebuchet MS"/>
        </w:rPr>
        <w:t xml:space="preserve"> </w:t>
      </w:r>
      <w:proofErr w:type="spellStart"/>
      <w:r w:rsidRPr="00CA733D">
        <w:rPr>
          <w:rFonts w:ascii="Trebuchet MS" w:hAnsi="Trebuchet MS"/>
        </w:rPr>
        <w:t>médiateur</w:t>
      </w:r>
      <w:r w:rsidR="003C5C6B">
        <w:rPr>
          <w:rFonts w:ascii="Trebuchet MS" w:hAnsi="Trebuchet MS"/>
        </w:rPr>
        <w:t>.e</w:t>
      </w:r>
      <w:proofErr w:type="spellEnd"/>
      <w:r w:rsidRPr="00CA733D">
        <w:rPr>
          <w:rFonts w:ascii="Trebuchet MS" w:hAnsi="Trebuchet MS"/>
        </w:rPr>
        <w:t xml:space="preserve"> est </w:t>
      </w:r>
      <w:proofErr w:type="spellStart"/>
      <w:r w:rsidRPr="00CA733D">
        <w:rPr>
          <w:rFonts w:ascii="Trebuchet MS" w:hAnsi="Trebuchet MS"/>
        </w:rPr>
        <w:t>tenu</w:t>
      </w:r>
      <w:r w:rsidR="003C5C6B">
        <w:rPr>
          <w:rFonts w:ascii="Trebuchet MS" w:hAnsi="Trebuchet MS"/>
        </w:rPr>
        <w:t>.e</w:t>
      </w:r>
      <w:proofErr w:type="spellEnd"/>
      <w:r w:rsidRPr="00CA733D">
        <w:rPr>
          <w:rFonts w:ascii="Trebuchet MS" w:hAnsi="Trebuchet MS"/>
        </w:rPr>
        <w:t xml:space="preserve"> de faire preuve d’impartialité et de diligence dans la mise en œuvre de sa mission.</w:t>
      </w:r>
    </w:p>
    <w:p w:rsidR="00BB555C" w:rsidRPr="00CA733D" w:rsidRDefault="00BB555C" w:rsidP="00ED7D44">
      <w:pPr>
        <w:jc w:val="both"/>
        <w:rPr>
          <w:rFonts w:ascii="Trebuchet MS" w:hAnsi="Trebuchet MS"/>
        </w:rPr>
      </w:pPr>
      <w:r w:rsidRPr="00CA733D">
        <w:rPr>
          <w:rFonts w:ascii="Trebuchet MS" w:hAnsi="Trebuchet MS"/>
        </w:rPr>
        <w:t>Le</w:t>
      </w:r>
      <w:r w:rsidR="003C5C6B">
        <w:rPr>
          <w:rFonts w:ascii="Trebuchet MS" w:hAnsi="Trebuchet MS"/>
        </w:rPr>
        <w:t>.la</w:t>
      </w:r>
      <w:r w:rsidRPr="00CA733D">
        <w:rPr>
          <w:rFonts w:ascii="Trebuchet MS" w:hAnsi="Trebuchet MS"/>
        </w:rPr>
        <w:t xml:space="preserve"> </w:t>
      </w:r>
      <w:proofErr w:type="spellStart"/>
      <w:r w:rsidRPr="00CA733D">
        <w:rPr>
          <w:rFonts w:ascii="Trebuchet MS" w:hAnsi="Trebuchet MS"/>
        </w:rPr>
        <w:t>médiateur</w:t>
      </w:r>
      <w:r w:rsidR="003C5C6B">
        <w:rPr>
          <w:rFonts w:ascii="Trebuchet MS" w:hAnsi="Trebuchet MS"/>
        </w:rPr>
        <w:t>.e</w:t>
      </w:r>
      <w:proofErr w:type="spellEnd"/>
      <w:r w:rsidRPr="00CA733D">
        <w:rPr>
          <w:rFonts w:ascii="Trebuchet MS" w:hAnsi="Trebuchet MS"/>
        </w:rPr>
        <w:t xml:space="preserve"> est </w:t>
      </w:r>
      <w:proofErr w:type="spellStart"/>
      <w:r w:rsidRPr="00CA733D">
        <w:rPr>
          <w:rFonts w:ascii="Trebuchet MS" w:hAnsi="Trebuchet MS"/>
        </w:rPr>
        <w:t>tenu</w:t>
      </w:r>
      <w:r w:rsidR="003C5C6B">
        <w:rPr>
          <w:rFonts w:ascii="Trebuchet MS" w:hAnsi="Trebuchet MS"/>
        </w:rPr>
        <w:t>.e</w:t>
      </w:r>
      <w:proofErr w:type="spellEnd"/>
      <w:r w:rsidRPr="00CA733D">
        <w:rPr>
          <w:rFonts w:ascii="Trebuchet MS" w:hAnsi="Trebuchet MS"/>
        </w:rPr>
        <w:t xml:space="preserve"> au secret et </w:t>
      </w:r>
      <w:proofErr w:type="gramStart"/>
      <w:r w:rsidRPr="00CA733D">
        <w:rPr>
          <w:rFonts w:ascii="Trebuchet MS" w:hAnsi="Trebuchet MS"/>
        </w:rPr>
        <w:t>à la discrétion p</w:t>
      </w:r>
      <w:r w:rsidR="00B4680D" w:rsidRPr="00CA733D">
        <w:rPr>
          <w:rFonts w:ascii="Trebuchet MS" w:hAnsi="Trebuchet MS"/>
        </w:rPr>
        <w:t>rofessionnels</w:t>
      </w:r>
      <w:proofErr w:type="gramEnd"/>
      <w:r w:rsidR="00B4680D" w:rsidRPr="00CA733D">
        <w:rPr>
          <w:rFonts w:ascii="Trebuchet MS" w:hAnsi="Trebuchet MS"/>
        </w:rPr>
        <w:t>. Les constatations et les déclarations recueillies dans le cadre de sa mission ne peuvent être divulguées aux tiers et ne peuvent être invoquées ou produites dans le cadre d’une instance juridictionnelle dans l’accord des parties. Il est toutefois fait exception à ces principes :</w:t>
      </w:r>
    </w:p>
    <w:p w:rsidR="00B4680D" w:rsidRPr="00CA733D" w:rsidRDefault="00AD1EAD" w:rsidP="005F710A">
      <w:pPr>
        <w:pStyle w:val="Paragraphedeliste"/>
        <w:numPr>
          <w:ilvl w:val="0"/>
          <w:numId w:val="5"/>
        </w:numPr>
        <w:ind w:left="0" w:firstLine="0"/>
        <w:jc w:val="both"/>
        <w:rPr>
          <w:rFonts w:ascii="Trebuchet MS" w:hAnsi="Trebuchet MS"/>
        </w:rPr>
      </w:pPr>
      <w:r w:rsidRPr="00CA733D">
        <w:rPr>
          <w:rFonts w:ascii="Trebuchet MS" w:hAnsi="Trebuchet MS"/>
        </w:rPr>
        <w:t>e</w:t>
      </w:r>
      <w:r w:rsidR="00B4680D" w:rsidRPr="00CA733D">
        <w:rPr>
          <w:rFonts w:ascii="Trebuchet MS" w:hAnsi="Trebuchet MS"/>
        </w:rPr>
        <w:t>n présence de raisons impérieuses d’ordre public ou de motifs liés à la protection de l’intégrité physique ou psychologique d’une personne,</w:t>
      </w:r>
    </w:p>
    <w:p w:rsidR="00AD1EAD" w:rsidRPr="00CA733D" w:rsidRDefault="00AD1EAD" w:rsidP="00AD1EAD">
      <w:pPr>
        <w:pStyle w:val="Paragraphedeliste"/>
        <w:ind w:left="0"/>
        <w:jc w:val="both"/>
        <w:rPr>
          <w:rFonts w:ascii="Trebuchet MS" w:hAnsi="Trebuchet MS"/>
        </w:rPr>
      </w:pPr>
    </w:p>
    <w:p w:rsidR="00B4680D" w:rsidRPr="00CA733D" w:rsidRDefault="00AD1EAD" w:rsidP="005F710A">
      <w:pPr>
        <w:pStyle w:val="Paragraphedeliste"/>
        <w:numPr>
          <w:ilvl w:val="0"/>
          <w:numId w:val="5"/>
        </w:numPr>
        <w:ind w:left="0" w:firstLine="0"/>
        <w:jc w:val="both"/>
        <w:rPr>
          <w:rFonts w:ascii="Trebuchet MS" w:hAnsi="Trebuchet MS"/>
        </w:rPr>
      </w:pPr>
      <w:r w:rsidRPr="00CA733D">
        <w:rPr>
          <w:rFonts w:ascii="Trebuchet MS" w:hAnsi="Trebuchet MS"/>
        </w:rPr>
        <w:t>l</w:t>
      </w:r>
      <w:r w:rsidR="00B4680D" w:rsidRPr="00CA733D">
        <w:rPr>
          <w:rFonts w:ascii="Trebuchet MS" w:hAnsi="Trebuchet MS"/>
        </w:rPr>
        <w:t>orsque la révélation de l’existence ou la divulgation du contenu de l’accord issu de la médiation est nécessaire pour sa mise en œuvre.</w:t>
      </w:r>
    </w:p>
    <w:p w:rsidR="00AD2AD3" w:rsidRDefault="00473C9E" w:rsidP="00ED7D44">
      <w:pPr>
        <w:jc w:val="both"/>
        <w:rPr>
          <w:rFonts w:ascii="Trebuchet MS" w:hAnsi="Trebuchet MS"/>
        </w:rPr>
      </w:pPr>
      <w:r w:rsidRPr="00CA733D">
        <w:rPr>
          <w:rFonts w:ascii="Trebuchet MS" w:hAnsi="Trebuchet MS"/>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sous peine d’irrecevabilité.</w:t>
      </w:r>
    </w:p>
    <w:p w:rsidR="003B5F2D" w:rsidRPr="00CA733D" w:rsidRDefault="003B5F2D" w:rsidP="00ED7D44">
      <w:pPr>
        <w:jc w:val="both"/>
        <w:rPr>
          <w:rFonts w:ascii="Trebuchet MS" w:hAnsi="Trebuchet MS"/>
        </w:rPr>
      </w:pPr>
    </w:p>
    <w:p w:rsidR="00473C9E" w:rsidRPr="003B5F2D" w:rsidRDefault="003B5F2D" w:rsidP="00ED7D44">
      <w:pPr>
        <w:jc w:val="both"/>
        <w:rPr>
          <w:rFonts w:ascii="Trebuchet MS" w:hAnsi="Trebuchet MS"/>
          <w:b/>
        </w:rPr>
      </w:pPr>
      <w:r w:rsidRPr="003B5F2D">
        <w:rPr>
          <w:rFonts w:ascii="Trebuchet MS" w:hAnsi="Trebuchet MS"/>
          <w:b/>
          <w:u w:val="single"/>
        </w:rPr>
        <w:lastRenderedPageBreak/>
        <w:t>A</w:t>
      </w:r>
      <w:r w:rsidR="00473C9E" w:rsidRPr="003B5F2D">
        <w:rPr>
          <w:rFonts w:ascii="Trebuchet MS" w:hAnsi="Trebuchet MS"/>
          <w:b/>
          <w:u w:val="single"/>
        </w:rPr>
        <w:t>rticle 5</w:t>
      </w:r>
      <w:r w:rsidR="00473C9E" w:rsidRPr="003B5F2D">
        <w:rPr>
          <w:rFonts w:ascii="Trebuchet MS" w:hAnsi="Trebuchet MS"/>
          <w:b/>
        </w:rPr>
        <w:t> : Conditions d’exercice de la médiation</w:t>
      </w:r>
    </w:p>
    <w:p w:rsidR="00473C9E" w:rsidRPr="00CA733D" w:rsidRDefault="00473C9E" w:rsidP="00ED7D44">
      <w:pPr>
        <w:jc w:val="both"/>
        <w:rPr>
          <w:rFonts w:ascii="Trebuchet MS" w:hAnsi="Trebuchet MS"/>
        </w:rPr>
      </w:pPr>
      <w:r w:rsidRPr="00CA733D">
        <w:rPr>
          <w:rFonts w:ascii="Trebuchet MS" w:hAnsi="Trebuchet MS"/>
        </w:rPr>
        <w:t>La durée de la médiation est fixée à 3 mois et peut être prolongée une fois. Elle peut être interrompue à tout moment à la demande d’une partie ou du</w:t>
      </w:r>
      <w:r w:rsidR="003C5C6B">
        <w:rPr>
          <w:rFonts w:ascii="Trebuchet MS" w:hAnsi="Trebuchet MS"/>
        </w:rPr>
        <w:t>.de la</w:t>
      </w:r>
      <w:r w:rsidRPr="00CA733D">
        <w:rPr>
          <w:rFonts w:ascii="Trebuchet MS" w:hAnsi="Trebuchet MS"/>
        </w:rPr>
        <w:t xml:space="preserve"> </w:t>
      </w:r>
      <w:proofErr w:type="spellStart"/>
      <w:r w:rsidRPr="00CA733D">
        <w:rPr>
          <w:rFonts w:ascii="Trebuchet MS" w:hAnsi="Trebuchet MS"/>
        </w:rPr>
        <w:t>médiateur</w:t>
      </w:r>
      <w:r w:rsidR="003C5C6B">
        <w:rPr>
          <w:rFonts w:ascii="Trebuchet MS" w:hAnsi="Trebuchet MS"/>
        </w:rPr>
        <w:t>.e</w:t>
      </w:r>
      <w:proofErr w:type="spellEnd"/>
      <w:r w:rsidRPr="00CA733D">
        <w:rPr>
          <w:rFonts w:ascii="Trebuchet MS" w:hAnsi="Trebuchet MS"/>
        </w:rPr>
        <w:t>.</w:t>
      </w:r>
    </w:p>
    <w:p w:rsidR="00473C9E" w:rsidRDefault="00473C9E" w:rsidP="00ED7D44">
      <w:pPr>
        <w:jc w:val="both"/>
        <w:rPr>
          <w:rFonts w:ascii="Trebuchet MS" w:hAnsi="Trebuchet MS"/>
        </w:rPr>
      </w:pPr>
      <w:r w:rsidRPr="00CA733D">
        <w:rPr>
          <w:rFonts w:ascii="Trebuchet MS" w:hAnsi="Trebuchet MS"/>
        </w:rPr>
        <w:t>Lorsque les parties ne sont pas parvenues à un accord, le juge peut être saisi d’un recours dans les conditions normales.</w:t>
      </w:r>
    </w:p>
    <w:p w:rsidR="00C8271F" w:rsidRDefault="00C8271F" w:rsidP="00ED7D44">
      <w:pPr>
        <w:jc w:val="both"/>
        <w:rPr>
          <w:rFonts w:ascii="Trebuchet MS" w:hAnsi="Trebuchet MS"/>
        </w:rPr>
      </w:pPr>
    </w:p>
    <w:p w:rsidR="00C8271F" w:rsidRDefault="00C8271F" w:rsidP="00ED7D44">
      <w:pPr>
        <w:jc w:val="both"/>
        <w:rPr>
          <w:rFonts w:ascii="Trebuchet MS" w:hAnsi="Trebuchet MS"/>
        </w:rPr>
      </w:pPr>
      <w:r>
        <w:rPr>
          <w:rFonts w:ascii="Trebuchet MS" w:hAnsi="Trebuchet MS"/>
        </w:rPr>
        <w:t>La réussite de la médiation suppose que la collectivité / l’établissement désigne une personne ayant la capacité de prendre une décision dans le processus de médiation. Il reviendra à la collectivité / l’établissement de désigner régulièrement cette personne.</w:t>
      </w:r>
    </w:p>
    <w:p w:rsidR="003B5F2D" w:rsidRPr="00CA733D" w:rsidRDefault="003B5F2D" w:rsidP="00ED7D44">
      <w:pPr>
        <w:jc w:val="both"/>
        <w:rPr>
          <w:rFonts w:ascii="Trebuchet MS" w:hAnsi="Trebuchet MS"/>
        </w:rPr>
      </w:pPr>
    </w:p>
    <w:p w:rsidR="0064095A" w:rsidRPr="0064095A" w:rsidRDefault="003B5F2D" w:rsidP="0064095A">
      <w:pPr>
        <w:jc w:val="both"/>
        <w:rPr>
          <w:rFonts w:ascii="Trebuchet MS" w:hAnsi="Trebuchet MS"/>
        </w:rPr>
      </w:pPr>
      <w:r w:rsidRPr="003B5F2D">
        <w:rPr>
          <w:rFonts w:ascii="Trebuchet MS" w:hAnsi="Trebuchet MS"/>
          <w:b/>
          <w:u w:val="single"/>
        </w:rPr>
        <w:t>A</w:t>
      </w:r>
      <w:r w:rsidR="00473C9E" w:rsidRPr="003B5F2D">
        <w:rPr>
          <w:rFonts w:ascii="Trebuchet MS" w:hAnsi="Trebuchet MS"/>
          <w:b/>
          <w:u w:val="single"/>
        </w:rPr>
        <w:t>rticle 6</w:t>
      </w:r>
      <w:r w:rsidR="00473C9E" w:rsidRPr="003B5F2D">
        <w:rPr>
          <w:rFonts w:ascii="Trebuchet MS" w:hAnsi="Trebuchet MS"/>
          <w:b/>
        </w:rPr>
        <w:t> :</w:t>
      </w:r>
      <w:r w:rsidR="004805B8">
        <w:rPr>
          <w:rFonts w:ascii="Trebuchet MS" w:hAnsi="Trebuchet MS"/>
        </w:rPr>
        <w:t xml:space="preserve"> </w:t>
      </w:r>
      <w:r w:rsidR="0064095A" w:rsidRPr="0064095A">
        <w:rPr>
          <w:rFonts w:ascii="Trebuchet MS" w:hAnsi="Trebuchet MS"/>
        </w:rPr>
        <w:t xml:space="preserve">La présente convention constitue un engagement de la collectivité à accepter l’ensemble des conditions définies par le Conseil d’Administration du CDG 59. Si le processus de la médiation préalable obligatoire présente un caractère gratuit pour les parties, il s’inscrit néanmoins dans le cadre de </w:t>
      </w:r>
      <w:r w:rsidR="003C5C6B">
        <w:rPr>
          <w:rFonts w:ascii="Trebuchet MS" w:hAnsi="Trebuchet MS"/>
        </w:rPr>
        <w:t xml:space="preserve">l’article L. 213-12 du code de justice administrative et </w:t>
      </w:r>
      <w:r w:rsidR="0064095A" w:rsidRPr="0064095A">
        <w:rPr>
          <w:rFonts w:ascii="Trebuchet MS" w:hAnsi="Trebuchet MS"/>
        </w:rPr>
        <w:t>l’engagement de la collectivité signataire d’y recourir comporte une participation financière.</w:t>
      </w:r>
    </w:p>
    <w:p w:rsidR="0064095A" w:rsidRDefault="0064095A" w:rsidP="003C5C6B">
      <w:pPr>
        <w:jc w:val="both"/>
        <w:rPr>
          <w:rFonts w:ascii="Trebuchet MS" w:hAnsi="Trebuchet MS"/>
        </w:rPr>
      </w:pPr>
      <w:r w:rsidRPr="0064095A">
        <w:rPr>
          <w:rFonts w:ascii="Trebuchet MS" w:hAnsi="Trebuchet MS"/>
        </w:rPr>
        <w:t xml:space="preserve">Cette prestation est </w:t>
      </w:r>
      <w:r w:rsidR="003C5C6B">
        <w:rPr>
          <w:rFonts w:ascii="Trebuchet MS" w:hAnsi="Trebuchet MS"/>
        </w:rPr>
        <w:t xml:space="preserve">fixée dans les conditions suivantes : </w:t>
      </w:r>
    </w:p>
    <w:p w:rsidR="003C5C6B" w:rsidRPr="003C5C6B" w:rsidRDefault="003C5C6B" w:rsidP="003C5C6B">
      <w:pPr>
        <w:jc w:val="both"/>
        <w:rPr>
          <w:rFonts w:ascii="Trebuchet MS" w:hAnsi="Trebuchet MS"/>
        </w:rPr>
      </w:pPr>
      <w:r>
        <w:rPr>
          <w:rFonts w:ascii="Trebuchet MS" w:hAnsi="Trebuchet MS"/>
        </w:rPr>
        <w:t xml:space="preserve">- </w:t>
      </w:r>
      <w:r w:rsidRPr="003C5C6B">
        <w:rPr>
          <w:rFonts w:ascii="Trebuchet MS" w:hAnsi="Trebuchet MS"/>
        </w:rPr>
        <w:t xml:space="preserve">Frais de traitement administratif du dossier : 50 euros. Ces frais incluent l’examen de la recevabilité de la demande, la désignation des </w:t>
      </w:r>
      <w:proofErr w:type="spellStart"/>
      <w:r w:rsidRPr="003C5C6B">
        <w:rPr>
          <w:rFonts w:ascii="Trebuchet MS" w:hAnsi="Trebuchet MS"/>
        </w:rPr>
        <w:t>médiateur·es</w:t>
      </w:r>
      <w:proofErr w:type="spellEnd"/>
      <w:r w:rsidRPr="003C5C6B">
        <w:rPr>
          <w:rFonts w:ascii="Trebuchet MS" w:hAnsi="Trebuchet MS"/>
        </w:rPr>
        <w:t xml:space="preserve"> en charge de la médiation, les prises de contact avec les parties à la médiation et les démarches en vue de l’obtention de l’accord des parties pour s’engager dans un processus de médiation.</w:t>
      </w:r>
    </w:p>
    <w:p w:rsidR="003C5C6B" w:rsidRPr="003C5C6B" w:rsidRDefault="003C5C6B" w:rsidP="003C5C6B">
      <w:pPr>
        <w:jc w:val="both"/>
        <w:rPr>
          <w:rFonts w:ascii="Trebuchet MS" w:hAnsi="Trebuchet MS"/>
        </w:rPr>
      </w:pPr>
      <w:r w:rsidRPr="003C5C6B">
        <w:rPr>
          <w:rFonts w:ascii="Trebuchet MS" w:hAnsi="Trebuchet MS"/>
        </w:rPr>
        <w:t xml:space="preserve">- </w:t>
      </w:r>
      <w:r>
        <w:rPr>
          <w:rFonts w:ascii="Trebuchet MS" w:hAnsi="Trebuchet MS"/>
        </w:rPr>
        <w:t xml:space="preserve">Forfait </w:t>
      </w:r>
      <w:r w:rsidRPr="003C5C6B">
        <w:rPr>
          <w:rFonts w:ascii="Trebuchet MS" w:hAnsi="Trebuchet MS"/>
        </w:rPr>
        <w:t xml:space="preserve">Médiation : 400 euros. Les frais de traitement de dossier seront </w:t>
      </w:r>
      <w:r>
        <w:rPr>
          <w:rFonts w:ascii="Trebuchet MS" w:hAnsi="Trebuchet MS"/>
        </w:rPr>
        <w:t>inclus dans le</w:t>
      </w:r>
      <w:r w:rsidRPr="003C5C6B">
        <w:rPr>
          <w:rFonts w:ascii="Trebuchet MS" w:hAnsi="Trebuchet MS"/>
        </w:rPr>
        <w:t xml:space="preserve"> forfait médiation en cas de médiation engagée.</w:t>
      </w:r>
    </w:p>
    <w:p w:rsidR="003C5C6B" w:rsidRPr="003C5C6B" w:rsidRDefault="003C5C6B" w:rsidP="003C5C6B">
      <w:pPr>
        <w:jc w:val="both"/>
        <w:rPr>
          <w:rFonts w:ascii="Trebuchet MS" w:hAnsi="Trebuchet MS"/>
        </w:rPr>
      </w:pPr>
      <w:r w:rsidRPr="003C5C6B">
        <w:rPr>
          <w:rFonts w:ascii="Trebuchet MS" w:hAnsi="Trebuchet MS"/>
        </w:rPr>
        <w:t>- Une médiation dure en moyenne 5 à 7 heures. Au-delà de 7 heures de médiation, un supplément de 50 euros par heure supplémentaire sera appliqué.</w:t>
      </w:r>
    </w:p>
    <w:p w:rsidR="0064095A" w:rsidRPr="0064095A" w:rsidRDefault="0064095A" w:rsidP="0064095A">
      <w:pPr>
        <w:jc w:val="both"/>
        <w:rPr>
          <w:rFonts w:ascii="Trebuchet MS" w:hAnsi="Trebuchet MS"/>
        </w:rPr>
      </w:pPr>
    </w:p>
    <w:p w:rsidR="0064095A" w:rsidRPr="0064095A" w:rsidRDefault="0064095A" w:rsidP="0064095A">
      <w:pPr>
        <w:jc w:val="both"/>
        <w:rPr>
          <w:rFonts w:ascii="Trebuchet MS" w:hAnsi="Trebuchet MS"/>
        </w:rPr>
      </w:pPr>
      <w:r w:rsidRPr="0064095A">
        <w:rPr>
          <w:rFonts w:ascii="Trebuchet MS" w:hAnsi="Trebuchet MS"/>
        </w:rPr>
        <w:t>Toute modification des conditions financières décidée par le Conseil d’Administration du CDG 59 fera l’objet d’une information à la collectivité.</w:t>
      </w:r>
    </w:p>
    <w:p w:rsidR="008F7901" w:rsidRPr="00CA733D" w:rsidRDefault="008F7901" w:rsidP="00ED7D44">
      <w:pPr>
        <w:jc w:val="both"/>
        <w:rPr>
          <w:rFonts w:ascii="Trebuchet MS" w:hAnsi="Trebuchet MS"/>
        </w:rPr>
      </w:pPr>
    </w:p>
    <w:p w:rsidR="008126D1" w:rsidRPr="00CA733D" w:rsidRDefault="003B5F2D" w:rsidP="00ED7D44">
      <w:pPr>
        <w:jc w:val="both"/>
        <w:rPr>
          <w:rFonts w:ascii="Trebuchet MS" w:hAnsi="Trebuchet MS"/>
        </w:rPr>
      </w:pPr>
      <w:r w:rsidRPr="003B5F2D">
        <w:rPr>
          <w:rFonts w:ascii="Trebuchet MS" w:hAnsi="Trebuchet MS"/>
          <w:b/>
          <w:u w:val="single"/>
        </w:rPr>
        <w:t>A</w:t>
      </w:r>
      <w:r w:rsidR="005158FC" w:rsidRPr="003B5F2D">
        <w:rPr>
          <w:rFonts w:ascii="Trebuchet MS" w:hAnsi="Trebuchet MS"/>
          <w:b/>
          <w:u w:val="single"/>
        </w:rPr>
        <w:t>rticle 7</w:t>
      </w:r>
      <w:r w:rsidR="005158FC" w:rsidRPr="003B5F2D">
        <w:rPr>
          <w:rFonts w:ascii="Trebuchet MS" w:hAnsi="Trebuchet MS"/>
          <w:b/>
        </w:rPr>
        <w:t> :</w:t>
      </w:r>
      <w:r w:rsidR="005158FC" w:rsidRPr="00CA733D">
        <w:rPr>
          <w:rFonts w:ascii="Trebuchet MS" w:hAnsi="Trebuchet MS"/>
        </w:rPr>
        <w:t xml:space="preserve"> La présente convention est conclue </w:t>
      </w:r>
      <w:r w:rsidR="003C5C6B">
        <w:rPr>
          <w:rFonts w:ascii="Trebuchet MS" w:hAnsi="Trebuchet MS"/>
        </w:rPr>
        <w:t xml:space="preserve">pour tous </w:t>
      </w:r>
      <w:r w:rsidR="00C16317">
        <w:rPr>
          <w:rFonts w:ascii="Trebuchet MS" w:hAnsi="Trebuchet MS"/>
        </w:rPr>
        <w:t xml:space="preserve">les litiges concernant </w:t>
      </w:r>
      <w:r w:rsidR="003C5C6B">
        <w:rPr>
          <w:rFonts w:ascii="Trebuchet MS" w:hAnsi="Trebuchet MS"/>
        </w:rPr>
        <w:t xml:space="preserve">les actes mentionnés à l’article 2 qui seront notifiés </w:t>
      </w:r>
      <w:r w:rsidR="00A214DB" w:rsidRPr="00A214DB">
        <w:rPr>
          <w:rFonts w:ascii="Trebuchet MS" w:hAnsi="Trebuchet MS"/>
        </w:rPr>
        <w:t>à compter du premier jour du mois suivant la conclusion de la présente convention</w:t>
      </w:r>
      <w:r w:rsidR="00C16317">
        <w:rPr>
          <w:rFonts w:ascii="Trebuchet MS" w:hAnsi="Trebuchet MS"/>
        </w:rPr>
        <w:t xml:space="preserve">, par les deux parties, et </w:t>
      </w:r>
      <w:r w:rsidR="003C5C6B">
        <w:rPr>
          <w:rFonts w:ascii="Trebuchet MS" w:hAnsi="Trebuchet MS"/>
        </w:rPr>
        <w:t>jusqu’au 31 décembre 2025</w:t>
      </w:r>
      <w:r w:rsidR="00C16317">
        <w:rPr>
          <w:rFonts w:ascii="Trebuchet MS" w:hAnsi="Trebuchet MS"/>
        </w:rPr>
        <w:t xml:space="preserve"> inclus. </w:t>
      </w:r>
    </w:p>
    <w:p w:rsidR="005158FC" w:rsidRPr="00CA733D" w:rsidRDefault="005158FC" w:rsidP="00ED7D44">
      <w:pPr>
        <w:jc w:val="both"/>
        <w:rPr>
          <w:rFonts w:ascii="Trebuchet MS" w:hAnsi="Trebuchet MS"/>
        </w:rPr>
      </w:pPr>
      <w:r w:rsidRPr="00CA733D">
        <w:rPr>
          <w:rFonts w:ascii="Trebuchet MS" w:hAnsi="Trebuchet MS"/>
        </w:rPr>
        <w:t>Hormis la résiliation à échéance, les cas de résiliation sont les suivants ;</w:t>
      </w:r>
    </w:p>
    <w:p w:rsidR="005158FC" w:rsidRPr="00CA733D" w:rsidRDefault="00AD1EAD" w:rsidP="00AD1EAD">
      <w:pPr>
        <w:pStyle w:val="Paragraphedeliste"/>
        <w:numPr>
          <w:ilvl w:val="0"/>
          <w:numId w:val="4"/>
        </w:numPr>
        <w:ind w:left="0" w:firstLine="0"/>
        <w:jc w:val="both"/>
        <w:rPr>
          <w:rFonts w:ascii="Trebuchet MS" w:hAnsi="Trebuchet MS"/>
        </w:rPr>
      </w:pPr>
      <w:r w:rsidRPr="00CA733D">
        <w:rPr>
          <w:rFonts w:ascii="Trebuchet MS" w:hAnsi="Trebuchet MS"/>
        </w:rPr>
        <w:t>e</w:t>
      </w:r>
      <w:r w:rsidR="005158FC" w:rsidRPr="00CA733D">
        <w:rPr>
          <w:rFonts w:ascii="Trebuchet MS" w:hAnsi="Trebuchet MS"/>
        </w:rPr>
        <w:t>n cas de manquement à l’une des obligations de la convention par l’une des parties, l’autre partie peut mettre fin à la présente convention,</w:t>
      </w:r>
    </w:p>
    <w:p w:rsidR="00AD1EAD" w:rsidRPr="00CA733D" w:rsidRDefault="00AD1EAD" w:rsidP="00AD1EAD">
      <w:pPr>
        <w:pStyle w:val="Paragraphedeliste"/>
        <w:ind w:left="0"/>
        <w:jc w:val="both"/>
        <w:rPr>
          <w:rFonts w:ascii="Trebuchet MS" w:hAnsi="Trebuchet MS"/>
        </w:rPr>
      </w:pPr>
    </w:p>
    <w:p w:rsidR="005158FC" w:rsidRPr="00CA733D" w:rsidRDefault="00AD1EAD" w:rsidP="00AD1EAD">
      <w:pPr>
        <w:pStyle w:val="Paragraphedeliste"/>
        <w:numPr>
          <w:ilvl w:val="0"/>
          <w:numId w:val="4"/>
        </w:numPr>
        <w:ind w:left="0" w:firstLine="0"/>
        <w:jc w:val="both"/>
        <w:rPr>
          <w:rFonts w:ascii="Trebuchet MS" w:hAnsi="Trebuchet MS"/>
        </w:rPr>
      </w:pPr>
      <w:r w:rsidRPr="00CA733D">
        <w:rPr>
          <w:rFonts w:ascii="Trebuchet MS" w:hAnsi="Trebuchet MS"/>
        </w:rPr>
        <w:t>en cas de désaccord sur les évolutions de financement qui résulteront des modifications apportées à l’article 6.</w:t>
      </w:r>
    </w:p>
    <w:p w:rsidR="005965B1" w:rsidRPr="00CA733D" w:rsidRDefault="005965B1" w:rsidP="005965B1">
      <w:pPr>
        <w:jc w:val="both"/>
        <w:rPr>
          <w:rFonts w:ascii="Trebuchet MS" w:hAnsi="Trebuchet MS"/>
        </w:rPr>
      </w:pPr>
    </w:p>
    <w:p w:rsidR="00C52CB0" w:rsidRPr="00CA733D" w:rsidRDefault="00C52CB0" w:rsidP="009F646E">
      <w:pPr>
        <w:pStyle w:val="Paragraphedeliste"/>
        <w:ind w:left="0"/>
        <w:jc w:val="both"/>
        <w:rPr>
          <w:rFonts w:ascii="Trebuchet MS" w:hAnsi="Trebuchet MS"/>
        </w:rPr>
      </w:pPr>
      <w:r w:rsidRPr="00CA733D">
        <w:rPr>
          <w:rFonts w:ascii="Trebuchet MS" w:hAnsi="Trebuchet MS"/>
        </w:rPr>
        <w:lastRenderedPageBreak/>
        <w:t>Dans les deux cas, la résiliation est réalisée par l</w:t>
      </w:r>
      <w:r w:rsidR="009F646E" w:rsidRPr="00CA733D">
        <w:rPr>
          <w:rFonts w:ascii="Trebuchet MS" w:hAnsi="Trebuchet MS"/>
        </w:rPr>
        <w:t>ettre recommandée avec accusé de</w:t>
      </w:r>
      <w:r w:rsidRPr="00CA733D">
        <w:rPr>
          <w:rFonts w:ascii="Trebuchet MS" w:hAnsi="Trebuchet MS"/>
        </w:rPr>
        <w:t xml:space="preserve"> réception. La résiliation prend effet 3 mois à la date de réception du courrier recommandé. </w:t>
      </w:r>
    </w:p>
    <w:p w:rsidR="003B5F2D" w:rsidRPr="00CA733D" w:rsidRDefault="003B5F2D" w:rsidP="009F646E">
      <w:pPr>
        <w:pStyle w:val="Paragraphedeliste"/>
        <w:ind w:left="0"/>
        <w:jc w:val="both"/>
        <w:rPr>
          <w:rFonts w:ascii="Trebuchet MS" w:hAnsi="Trebuchet MS"/>
        </w:rPr>
      </w:pPr>
    </w:p>
    <w:p w:rsidR="009F646E" w:rsidRPr="00CA733D" w:rsidRDefault="003B5F2D" w:rsidP="009F646E">
      <w:pPr>
        <w:pStyle w:val="Paragraphedeliste"/>
        <w:ind w:left="0"/>
        <w:jc w:val="both"/>
        <w:rPr>
          <w:rFonts w:ascii="Trebuchet MS" w:hAnsi="Trebuchet MS"/>
        </w:rPr>
      </w:pPr>
      <w:r w:rsidRPr="003B5F2D">
        <w:rPr>
          <w:rFonts w:ascii="Trebuchet MS" w:hAnsi="Trebuchet MS"/>
          <w:b/>
          <w:u w:val="single"/>
        </w:rPr>
        <w:t>A</w:t>
      </w:r>
      <w:r w:rsidR="009F646E" w:rsidRPr="003B5F2D">
        <w:rPr>
          <w:rFonts w:ascii="Trebuchet MS" w:hAnsi="Trebuchet MS"/>
          <w:b/>
          <w:u w:val="single"/>
        </w:rPr>
        <w:t>rticle 8</w:t>
      </w:r>
      <w:r w:rsidR="009F646E" w:rsidRPr="00CA733D">
        <w:rPr>
          <w:rFonts w:ascii="Trebuchet MS" w:hAnsi="Trebuchet MS"/>
        </w:rPr>
        <w:t> : Les litiges éventuels relatifs à l’application de la présente convention seront portés devant le Tribunal Administratif de LILLE.</w:t>
      </w:r>
    </w:p>
    <w:p w:rsidR="009F646E" w:rsidRPr="00CA733D" w:rsidRDefault="009F646E" w:rsidP="009F646E">
      <w:pPr>
        <w:pStyle w:val="Paragraphedeliste"/>
        <w:ind w:left="0"/>
        <w:jc w:val="both"/>
        <w:rPr>
          <w:rFonts w:ascii="Trebuchet MS" w:hAnsi="Trebuchet MS"/>
        </w:rPr>
      </w:pPr>
    </w:p>
    <w:p w:rsidR="009F646E" w:rsidRPr="00CA733D" w:rsidRDefault="009F646E" w:rsidP="009F646E">
      <w:pPr>
        <w:pStyle w:val="Paragraphedeliste"/>
        <w:ind w:left="0"/>
        <w:jc w:val="both"/>
        <w:rPr>
          <w:rFonts w:ascii="Trebuchet MS" w:hAnsi="Trebuchet MS"/>
        </w:rPr>
      </w:pPr>
    </w:p>
    <w:p w:rsidR="009F646E" w:rsidRPr="00CA733D" w:rsidRDefault="009F646E" w:rsidP="009F646E">
      <w:pPr>
        <w:pStyle w:val="Paragraphedeliste"/>
        <w:ind w:left="0"/>
        <w:jc w:val="both"/>
        <w:rPr>
          <w:rFonts w:ascii="Trebuchet MS" w:hAnsi="Trebuchet MS"/>
        </w:rPr>
      </w:pP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t>Fait à Lille,</w:t>
      </w:r>
    </w:p>
    <w:p w:rsidR="009F646E" w:rsidRPr="00CA733D" w:rsidRDefault="009F646E" w:rsidP="009F646E">
      <w:pPr>
        <w:pStyle w:val="Paragraphedeliste"/>
        <w:ind w:left="0"/>
        <w:jc w:val="both"/>
        <w:rPr>
          <w:rFonts w:ascii="Trebuchet MS" w:hAnsi="Trebuchet MS"/>
        </w:rPr>
      </w:pP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proofErr w:type="gramStart"/>
      <w:r w:rsidR="0096475D" w:rsidRPr="00CA733D">
        <w:rPr>
          <w:rFonts w:ascii="Trebuchet MS" w:hAnsi="Trebuchet MS"/>
        </w:rPr>
        <w:t>l</w:t>
      </w:r>
      <w:r w:rsidRPr="00CA733D">
        <w:rPr>
          <w:rFonts w:ascii="Trebuchet MS" w:hAnsi="Trebuchet MS"/>
        </w:rPr>
        <w:t>e</w:t>
      </w:r>
      <w:proofErr w:type="gramEnd"/>
    </w:p>
    <w:p w:rsidR="009F646E" w:rsidRPr="00CA733D" w:rsidRDefault="009F646E" w:rsidP="009F646E">
      <w:pPr>
        <w:pStyle w:val="Paragraphedeliste"/>
        <w:ind w:left="0"/>
        <w:jc w:val="both"/>
        <w:rPr>
          <w:rFonts w:ascii="Trebuchet MS" w:hAnsi="Trebuchet MS"/>
        </w:rPr>
      </w:pPr>
    </w:p>
    <w:p w:rsidR="009F646E" w:rsidRPr="00CA733D" w:rsidRDefault="009F646E" w:rsidP="009F646E">
      <w:pPr>
        <w:pStyle w:val="Paragraphedeliste"/>
        <w:ind w:left="0"/>
        <w:jc w:val="both"/>
        <w:rPr>
          <w:rFonts w:ascii="Trebuchet MS" w:hAnsi="Trebuchet MS"/>
        </w:rPr>
      </w:pPr>
      <w:r w:rsidRPr="00CA733D">
        <w:rPr>
          <w:rFonts w:ascii="Trebuchet MS" w:hAnsi="Trebuchet MS"/>
        </w:rPr>
        <w:t>Convention établie en 2 exemplaires</w:t>
      </w:r>
    </w:p>
    <w:p w:rsidR="0096475D" w:rsidRPr="00CA733D" w:rsidRDefault="0096475D" w:rsidP="009F646E">
      <w:pPr>
        <w:pStyle w:val="Paragraphedeliste"/>
        <w:ind w:left="0"/>
        <w:jc w:val="both"/>
        <w:rPr>
          <w:rFonts w:ascii="Trebuchet MS" w:hAnsi="Trebuchet MS"/>
        </w:rPr>
      </w:pPr>
    </w:p>
    <w:p w:rsidR="0096475D" w:rsidRPr="00CA733D" w:rsidRDefault="0096475D" w:rsidP="009F646E">
      <w:pPr>
        <w:pStyle w:val="Paragraphedeliste"/>
        <w:ind w:left="0"/>
        <w:jc w:val="both"/>
        <w:rPr>
          <w:rFonts w:ascii="Trebuchet MS" w:hAnsi="Trebuchet MS"/>
        </w:rPr>
      </w:pPr>
    </w:p>
    <w:p w:rsidR="0096475D" w:rsidRPr="00CA733D" w:rsidRDefault="0096475D" w:rsidP="009F646E">
      <w:pPr>
        <w:pStyle w:val="Paragraphedeliste"/>
        <w:ind w:left="0"/>
        <w:jc w:val="both"/>
        <w:rPr>
          <w:rFonts w:ascii="Trebuchet MS" w:hAnsi="Trebuchet MS"/>
        </w:rPr>
      </w:pPr>
      <w:r w:rsidRPr="00CA733D">
        <w:rPr>
          <w:rFonts w:ascii="Trebuchet MS" w:hAnsi="Trebuchet MS"/>
        </w:rPr>
        <w:t>Le CDG 59,</w:t>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t>la Collectivité / Etablissement,</w:t>
      </w:r>
    </w:p>
    <w:p w:rsidR="0096475D" w:rsidRPr="00CA733D" w:rsidRDefault="0096475D" w:rsidP="009F646E">
      <w:pPr>
        <w:pStyle w:val="Paragraphedeliste"/>
        <w:ind w:left="0"/>
        <w:jc w:val="both"/>
        <w:rPr>
          <w:rFonts w:ascii="Trebuchet MS" w:hAnsi="Trebuchet MS"/>
        </w:rPr>
      </w:pPr>
    </w:p>
    <w:p w:rsidR="0096475D" w:rsidRPr="00CA733D" w:rsidRDefault="0096475D" w:rsidP="009F646E">
      <w:pPr>
        <w:pStyle w:val="Paragraphedeliste"/>
        <w:ind w:left="0"/>
        <w:jc w:val="both"/>
        <w:rPr>
          <w:rFonts w:ascii="Trebuchet MS" w:hAnsi="Trebuchet MS"/>
        </w:rPr>
      </w:pPr>
    </w:p>
    <w:p w:rsidR="0096475D" w:rsidRPr="00CA733D" w:rsidRDefault="0096475D" w:rsidP="009F646E">
      <w:pPr>
        <w:pStyle w:val="Paragraphedeliste"/>
        <w:ind w:left="0"/>
        <w:jc w:val="both"/>
        <w:rPr>
          <w:rFonts w:ascii="Trebuchet MS" w:hAnsi="Trebuchet MS"/>
        </w:rPr>
      </w:pPr>
    </w:p>
    <w:p w:rsidR="0096475D" w:rsidRPr="00CA733D" w:rsidRDefault="0096475D" w:rsidP="009F646E">
      <w:pPr>
        <w:pStyle w:val="Paragraphedeliste"/>
        <w:ind w:left="0"/>
        <w:jc w:val="both"/>
        <w:rPr>
          <w:rFonts w:ascii="Trebuchet MS" w:hAnsi="Trebuchet MS"/>
        </w:rPr>
      </w:pPr>
    </w:p>
    <w:p w:rsidR="00581115" w:rsidRPr="00CA733D" w:rsidRDefault="0096475D" w:rsidP="0096475D">
      <w:pPr>
        <w:pStyle w:val="Paragraphedeliste"/>
        <w:ind w:left="0"/>
        <w:jc w:val="both"/>
        <w:rPr>
          <w:rFonts w:ascii="Trebuchet MS" w:hAnsi="Trebuchet MS"/>
        </w:rPr>
      </w:pPr>
      <w:r w:rsidRPr="00CA733D">
        <w:rPr>
          <w:rFonts w:ascii="Trebuchet MS" w:hAnsi="Trebuchet MS"/>
        </w:rPr>
        <w:t>Le Président</w:t>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r>
      <w:r w:rsidRPr="00CA733D">
        <w:rPr>
          <w:rFonts w:ascii="Trebuchet MS" w:hAnsi="Trebuchet MS"/>
        </w:rPr>
        <w:tab/>
        <w:t>Le Maire / Le Président</w:t>
      </w:r>
    </w:p>
    <w:sectPr w:rsidR="00581115" w:rsidRPr="00CA733D" w:rsidSect="00243B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1D0" w:rsidRDefault="002B71D0" w:rsidP="00D4408D">
      <w:pPr>
        <w:spacing w:after="0" w:line="240" w:lineRule="auto"/>
      </w:pPr>
      <w:r>
        <w:separator/>
      </w:r>
    </w:p>
  </w:endnote>
  <w:endnote w:type="continuationSeparator" w:id="0">
    <w:p w:rsidR="002B71D0" w:rsidRDefault="002B71D0" w:rsidP="00D4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690251"/>
      <w:docPartObj>
        <w:docPartGallery w:val="Page Numbers (Bottom of Page)"/>
        <w:docPartUnique/>
      </w:docPartObj>
    </w:sdtPr>
    <w:sdtEndPr>
      <w:rPr>
        <w:sz w:val="16"/>
        <w:szCs w:val="16"/>
      </w:rPr>
    </w:sdtEndPr>
    <w:sdtContent>
      <w:p w:rsidR="00D4408D" w:rsidRPr="00D4408D" w:rsidRDefault="00D4408D" w:rsidP="00D4408D">
        <w:pPr>
          <w:pStyle w:val="Pieddepage"/>
          <w:jc w:val="center"/>
          <w:rPr>
            <w:sz w:val="16"/>
            <w:szCs w:val="16"/>
          </w:rPr>
        </w:pPr>
        <w:r w:rsidRPr="00D4408D">
          <w:rPr>
            <w:sz w:val="16"/>
            <w:szCs w:val="16"/>
          </w:rPr>
          <w:fldChar w:fldCharType="begin"/>
        </w:r>
        <w:r w:rsidRPr="00D4408D">
          <w:rPr>
            <w:sz w:val="16"/>
            <w:szCs w:val="16"/>
          </w:rPr>
          <w:instrText>PAGE   \* MERGEFORMAT</w:instrText>
        </w:r>
        <w:r w:rsidRPr="00D4408D">
          <w:rPr>
            <w:sz w:val="16"/>
            <w:szCs w:val="16"/>
          </w:rPr>
          <w:fldChar w:fldCharType="separate"/>
        </w:r>
        <w:r w:rsidR="007927FC">
          <w:rPr>
            <w:noProof/>
            <w:sz w:val="16"/>
            <w:szCs w:val="16"/>
          </w:rPr>
          <w:t>5</w:t>
        </w:r>
        <w:r w:rsidRPr="00D4408D">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1D0" w:rsidRDefault="002B71D0" w:rsidP="00D4408D">
      <w:pPr>
        <w:spacing w:after="0" w:line="240" w:lineRule="auto"/>
      </w:pPr>
      <w:r>
        <w:separator/>
      </w:r>
    </w:p>
  </w:footnote>
  <w:footnote w:type="continuationSeparator" w:id="0">
    <w:p w:rsidR="002B71D0" w:rsidRDefault="002B71D0" w:rsidP="00D44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E10F7"/>
    <w:multiLevelType w:val="hybridMultilevel"/>
    <w:tmpl w:val="47CE2D76"/>
    <w:lvl w:ilvl="0" w:tplc="98824562">
      <w:start w:val="7"/>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C0265"/>
    <w:multiLevelType w:val="hybridMultilevel"/>
    <w:tmpl w:val="40F42CE0"/>
    <w:lvl w:ilvl="0" w:tplc="2EE6B56A">
      <w:start w:val="7"/>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647A90"/>
    <w:multiLevelType w:val="hybridMultilevel"/>
    <w:tmpl w:val="011A8032"/>
    <w:lvl w:ilvl="0" w:tplc="52608A5A">
      <w:start w:val="4"/>
      <w:numFmt w:val="bullet"/>
      <w:lvlText w:val="-"/>
      <w:lvlJc w:val="left"/>
      <w:pPr>
        <w:ind w:left="2490" w:hanging="360"/>
      </w:pPr>
      <w:rPr>
        <w:rFonts w:ascii="Trebuchet MS" w:eastAsiaTheme="minorHAnsi" w:hAnsi="Trebuchet MS" w:cstheme="minorBid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3" w15:restartNumberingAfterBreak="0">
    <w:nsid w:val="48CA24FC"/>
    <w:multiLevelType w:val="hybridMultilevel"/>
    <w:tmpl w:val="A37EB0DE"/>
    <w:lvl w:ilvl="0" w:tplc="D7BA96E0">
      <w:start w:val="7"/>
      <w:numFmt w:val="bullet"/>
      <w:lvlText w:val="-"/>
      <w:lvlJc w:val="left"/>
      <w:pPr>
        <w:ind w:left="1068" w:hanging="360"/>
      </w:pPr>
      <w:rPr>
        <w:rFonts w:ascii="Trebuchet MS" w:eastAsiaTheme="minorHAnsi" w:hAnsi="Trebuchet M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511718F5"/>
    <w:multiLevelType w:val="hybridMultilevel"/>
    <w:tmpl w:val="58D679EA"/>
    <w:lvl w:ilvl="0" w:tplc="EA7ADE9A">
      <w:start w:val="4"/>
      <w:numFmt w:val="bullet"/>
      <w:lvlText w:val="-"/>
      <w:lvlJc w:val="left"/>
      <w:pPr>
        <w:ind w:left="2490" w:hanging="360"/>
      </w:pPr>
      <w:rPr>
        <w:rFonts w:ascii="Trebuchet MS" w:eastAsiaTheme="minorHAnsi" w:hAnsi="Trebuchet MS" w:cstheme="minorBid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B4"/>
    <w:rsid w:val="00093909"/>
    <w:rsid w:val="000A20B4"/>
    <w:rsid w:val="00161E96"/>
    <w:rsid w:val="00172BEC"/>
    <w:rsid w:val="001A4374"/>
    <w:rsid w:val="001C472C"/>
    <w:rsid w:val="001E600F"/>
    <w:rsid w:val="00243B1C"/>
    <w:rsid w:val="002B71D0"/>
    <w:rsid w:val="003072B0"/>
    <w:rsid w:val="0035663D"/>
    <w:rsid w:val="00376776"/>
    <w:rsid w:val="003B5F2D"/>
    <w:rsid w:val="003C5C6B"/>
    <w:rsid w:val="003F2D98"/>
    <w:rsid w:val="0043155A"/>
    <w:rsid w:val="00451653"/>
    <w:rsid w:val="00473C9E"/>
    <w:rsid w:val="004805B8"/>
    <w:rsid w:val="00507B56"/>
    <w:rsid w:val="005158FC"/>
    <w:rsid w:val="00540410"/>
    <w:rsid w:val="0055663E"/>
    <w:rsid w:val="00581115"/>
    <w:rsid w:val="005965B1"/>
    <w:rsid w:val="005E7DA8"/>
    <w:rsid w:val="005F710A"/>
    <w:rsid w:val="00600267"/>
    <w:rsid w:val="00630E98"/>
    <w:rsid w:val="0064095A"/>
    <w:rsid w:val="00676286"/>
    <w:rsid w:val="007927FC"/>
    <w:rsid w:val="007A4780"/>
    <w:rsid w:val="007E6F11"/>
    <w:rsid w:val="008126D1"/>
    <w:rsid w:val="00896D4D"/>
    <w:rsid w:val="008E14D1"/>
    <w:rsid w:val="008E3FF8"/>
    <w:rsid w:val="008F7901"/>
    <w:rsid w:val="00937F15"/>
    <w:rsid w:val="0096475D"/>
    <w:rsid w:val="00980235"/>
    <w:rsid w:val="009F646E"/>
    <w:rsid w:val="00A214DB"/>
    <w:rsid w:val="00A33260"/>
    <w:rsid w:val="00A511FB"/>
    <w:rsid w:val="00AD1EAD"/>
    <w:rsid w:val="00AD2AD3"/>
    <w:rsid w:val="00B10F8B"/>
    <w:rsid w:val="00B353DA"/>
    <w:rsid w:val="00B4680D"/>
    <w:rsid w:val="00B55E3A"/>
    <w:rsid w:val="00BB555C"/>
    <w:rsid w:val="00C13C64"/>
    <w:rsid w:val="00C16317"/>
    <w:rsid w:val="00C32D0D"/>
    <w:rsid w:val="00C52CB0"/>
    <w:rsid w:val="00C77B06"/>
    <w:rsid w:val="00C8271F"/>
    <w:rsid w:val="00CA733D"/>
    <w:rsid w:val="00D41025"/>
    <w:rsid w:val="00D4408D"/>
    <w:rsid w:val="00D52E38"/>
    <w:rsid w:val="00D71EB0"/>
    <w:rsid w:val="00D966CA"/>
    <w:rsid w:val="00E75212"/>
    <w:rsid w:val="00E85A18"/>
    <w:rsid w:val="00E90E96"/>
    <w:rsid w:val="00ED7D44"/>
    <w:rsid w:val="00FA1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D6D1D-25FE-4F6E-A6CB-720EDF21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680D"/>
    <w:pPr>
      <w:ind w:left="720"/>
      <w:contextualSpacing/>
    </w:pPr>
  </w:style>
  <w:style w:type="paragraph" w:styleId="Textedebulles">
    <w:name w:val="Balloon Text"/>
    <w:basedOn w:val="Normal"/>
    <w:link w:val="TextedebullesCar"/>
    <w:uiPriority w:val="99"/>
    <w:semiHidden/>
    <w:unhideWhenUsed/>
    <w:rsid w:val="00C77B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7B06"/>
    <w:rPr>
      <w:rFonts w:ascii="Tahoma" w:hAnsi="Tahoma" w:cs="Tahoma"/>
      <w:sz w:val="16"/>
      <w:szCs w:val="16"/>
    </w:rPr>
  </w:style>
  <w:style w:type="paragraph" w:styleId="En-tte">
    <w:name w:val="header"/>
    <w:basedOn w:val="Normal"/>
    <w:link w:val="En-tteCar"/>
    <w:uiPriority w:val="99"/>
    <w:unhideWhenUsed/>
    <w:rsid w:val="00D4408D"/>
    <w:pPr>
      <w:tabs>
        <w:tab w:val="center" w:pos="4536"/>
        <w:tab w:val="right" w:pos="9072"/>
      </w:tabs>
      <w:spacing w:after="0" w:line="240" w:lineRule="auto"/>
    </w:pPr>
  </w:style>
  <w:style w:type="character" w:customStyle="1" w:styleId="En-tteCar">
    <w:name w:val="En-tête Car"/>
    <w:basedOn w:val="Policepardfaut"/>
    <w:link w:val="En-tte"/>
    <w:uiPriority w:val="99"/>
    <w:rsid w:val="00D4408D"/>
  </w:style>
  <w:style w:type="paragraph" w:styleId="Pieddepage">
    <w:name w:val="footer"/>
    <w:basedOn w:val="Normal"/>
    <w:link w:val="PieddepageCar"/>
    <w:uiPriority w:val="99"/>
    <w:unhideWhenUsed/>
    <w:rsid w:val="00D440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408D"/>
  </w:style>
  <w:style w:type="paragraph" w:customStyle="1" w:styleId="western">
    <w:name w:val="western"/>
    <w:basedOn w:val="Normal"/>
    <w:rsid w:val="003C5C6B"/>
    <w:pPr>
      <w:spacing w:before="100" w:beforeAutospacing="1" w:after="119" w:line="240" w:lineRule="auto"/>
    </w:pPr>
    <w:rPr>
      <w:rFonts w:ascii="Trebuchet MS" w:eastAsia="Times New Roman" w:hAnsi="Trebuchet MS" w:cs="Times New Roman"/>
      <w:color w:val="000000"/>
      <w:lang w:eastAsia="fr-FR"/>
    </w:rPr>
  </w:style>
  <w:style w:type="paragraph" w:styleId="NormalWeb">
    <w:name w:val="Normal (Web)"/>
    <w:basedOn w:val="Normal"/>
    <w:uiPriority w:val="99"/>
    <w:rsid w:val="001E600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701573">
      <w:bodyDiv w:val="1"/>
      <w:marLeft w:val="0"/>
      <w:marRight w:val="0"/>
      <w:marTop w:val="0"/>
      <w:marBottom w:val="0"/>
      <w:divBdr>
        <w:top w:val="none" w:sz="0" w:space="0" w:color="auto"/>
        <w:left w:val="none" w:sz="0" w:space="0" w:color="auto"/>
        <w:bottom w:val="none" w:sz="0" w:space="0" w:color="auto"/>
        <w:right w:val="none" w:sz="0" w:space="0" w:color="auto"/>
      </w:divBdr>
    </w:div>
    <w:div w:id="1253080043">
      <w:bodyDiv w:val="1"/>
      <w:marLeft w:val="0"/>
      <w:marRight w:val="0"/>
      <w:marTop w:val="0"/>
      <w:marBottom w:val="0"/>
      <w:divBdr>
        <w:top w:val="none" w:sz="0" w:space="0" w:color="auto"/>
        <w:left w:val="none" w:sz="0" w:space="0" w:color="auto"/>
        <w:bottom w:val="none" w:sz="0" w:space="0" w:color="auto"/>
        <w:right w:val="none" w:sz="0" w:space="0" w:color="auto"/>
      </w:divBdr>
    </w:div>
    <w:div w:id="19386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BB7A-1571-42A8-9C8C-4A0A8E88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1758</Words>
  <Characters>9670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cdg-nord</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DELECROIX</dc:creator>
  <cp:lastModifiedBy>Christine DEUDON</cp:lastModifiedBy>
  <cp:revision>6</cp:revision>
  <cp:lastPrinted>2018-04-25T05:52:00Z</cp:lastPrinted>
  <dcterms:created xsi:type="dcterms:W3CDTF">2022-03-31T10:23:00Z</dcterms:created>
  <dcterms:modified xsi:type="dcterms:W3CDTF">2022-04-20T13:53:00Z</dcterms:modified>
</cp:coreProperties>
</file>