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E50A5D" w14:textId="52A59C73" w:rsidR="005C140A" w:rsidRDefault="00C21EA1" w:rsidP="009E03B6">
      <w:pPr>
        <w:shd w:val="clear" w:color="auto" w:fill="B2ECDA"/>
        <w:jc w:val="center"/>
        <w:rPr>
          <w:rFonts w:ascii="Trebuchet MS" w:hAnsi="Trebuchet MS"/>
          <w:b/>
        </w:rPr>
      </w:pPr>
      <w:r>
        <w:rPr>
          <w:rFonts w:ascii="Trebuchet MS" w:hAnsi="Trebuchet MS"/>
          <w:b/>
        </w:rPr>
        <w:t>D</w:t>
      </w:r>
      <w:r w:rsidR="000D2DFB" w:rsidRPr="00C26B81">
        <w:rPr>
          <w:rFonts w:ascii="Trebuchet MS" w:hAnsi="Trebuchet MS"/>
          <w:b/>
        </w:rPr>
        <w:t xml:space="preserve">élibération pour l’instauration d’une participation au financement des contrats et règlements </w:t>
      </w:r>
      <w:r w:rsidR="000D2DFB">
        <w:rPr>
          <w:rFonts w:ascii="Trebuchet MS" w:hAnsi="Trebuchet MS"/>
          <w:b/>
        </w:rPr>
        <w:t xml:space="preserve">souscrits par les </w:t>
      </w:r>
      <w:r w:rsidR="000D2DFB" w:rsidRPr="00C26B81">
        <w:rPr>
          <w:rFonts w:ascii="Trebuchet MS" w:hAnsi="Trebuchet MS"/>
          <w:b/>
        </w:rPr>
        <w:t xml:space="preserve">agents de la collectivité </w:t>
      </w:r>
    </w:p>
    <w:p w14:paraId="0F908BB9" w14:textId="77777777" w:rsidR="00ED0168" w:rsidRDefault="000D2DFB" w:rsidP="009E03B6">
      <w:pPr>
        <w:shd w:val="clear" w:color="auto" w:fill="B2ECDA"/>
        <w:jc w:val="center"/>
        <w:rPr>
          <w:rFonts w:ascii="Trebuchet MS" w:hAnsi="Trebuchet MS"/>
          <w:b/>
        </w:rPr>
      </w:pPr>
      <w:proofErr w:type="gramStart"/>
      <w:r w:rsidRPr="00C26B81">
        <w:rPr>
          <w:rFonts w:ascii="Trebuchet MS" w:hAnsi="Trebuchet MS"/>
          <w:b/>
        </w:rPr>
        <w:t>pour</w:t>
      </w:r>
      <w:proofErr w:type="gramEnd"/>
      <w:r w:rsidRPr="00C26B81">
        <w:rPr>
          <w:rFonts w:ascii="Trebuchet MS" w:hAnsi="Trebuchet MS"/>
          <w:b/>
        </w:rPr>
        <w:t xml:space="preserve"> le risque </w:t>
      </w:r>
      <w:r w:rsidR="008333A1">
        <w:rPr>
          <w:rFonts w:ascii="Trebuchet MS" w:hAnsi="Trebuchet MS"/>
          <w:b/>
        </w:rPr>
        <w:t>santé</w:t>
      </w:r>
      <w:r>
        <w:rPr>
          <w:rFonts w:ascii="Trebuchet MS" w:hAnsi="Trebuchet MS"/>
          <w:b/>
        </w:rPr>
        <w:t xml:space="preserve"> dans le cadre de la convention de participation </w:t>
      </w:r>
    </w:p>
    <w:p w14:paraId="5F53EAAA" w14:textId="14200394" w:rsidR="0027258D" w:rsidRPr="00C26B81" w:rsidRDefault="000D2DFB" w:rsidP="009E03B6">
      <w:pPr>
        <w:shd w:val="clear" w:color="auto" w:fill="B2ECDA"/>
        <w:jc w:val="center"/>
        <w:rPr>
          <w:rFonts w:ascii="Trebuchet MS" w:hAnsi="Trebuchet MS"/>
          <w:b/>
        </w:rPr>
      </w:pPr>
      <w:proofErr w:type="gramStart"/>
      <w:r>
        <w:rPr>
          <w:rFonts w:ascii="Trebuchet MS" w:hAnsi="Trebuchet MS"/>
          <w:b/>
        </w:rPr>
        <w:t>et</w:t>
      </w:r>
      <w:proofErr w:type="gramEnd"/>
      <w:r>
        <w:rPr>
          <w:rFonts w:ascii="Trebuchet MS" w:hAnsi="Trebuchet MS"/>
          <w:b/>
        </w:rPr>
        <w:t xml:space="preserve"> de </w:t>
      </w:r>
      <w:r w:rsidR="006812BF">
        <w:rPr>
          <w:rFonts w:ascii="Trebuchet MS" w:hAnsi="Trebuchet MS"/>
          <w:b/>
        </w:rPr>
        <w:t>l’accord collectif conclu</w:t>
      </w:r>
      <w:r w:rsidR="00615EAC">
        <w:rPr>
          <w:rFonts w:ascii="Trebuchet MS" w:hAnsi="Trebuchet MS"/>
          <w:b/>
        </w:rPr>
        <w:t>s</w:t>
      </w:r>
      <w:r w:rsidR="006812BF">
        <w:rPr>
          <w:rFonts w:ascii="Trebuchet MS" w:hAnsi="Trebuchet MS"/>
          <w:b/>
        </w:rPr>
        <w:t xml:space="preserve"> par le CDG</w:t>
      </w:r>
      <w:r w:rsidR="00ED0168">
        <w:rPr>
          <w:rFonts w:ascii="Trebuchet MS" w:hAnsi="Trebuchet MS"/>
          <w:b/>
        </w:rPr>
        <w:t xml:space="preserve"> </w:t>
      </w:r>
      <w:r w:rsidR="006812BF">
        <w:rPr>
          <w:rFonts w:ascii="Trebuchet MS" w:hAnsi="Trebuchet MS"/>
          <w:b/>
        </w:rPr>
        <w:t>59</w:t>
      </w:r>
    </w:p>
    <w:p w14:paraId="03E38E31" w14:textId="77777777" w:rsidR="0027258D" w:rsidRPr="00C26B81" w:rsidRDefault="0027258D" w:rsidP="0027258D">
      <w:pPr>
        <w:jc w:val="both"/>
        <w:rPr>
          <w:rFonts w:ascii="Trebuchet MS" w:hAnsi="Trebuchet MS"/>
        </w:rPr>
      </w:pPr>
    </w:p>
    <w:p w14:paraId="4BD2A792" w14:textId="67B6CE7F" w:rsidR="0027258D" w:rsidRPr="00C26B81" w:rsidRDefault="0027258D" w:rsidP="0027258D">
      <w:pPr>
        <w:jc w:val="both"/>
        <w:rPr>
          <w:rFonts w:ascii="Trebuchet MS" w:hAnsi="Trebuchet MS"/>
          <w:sz w:val="22"/>
          <w:szCs w:val="22"/>
        </w:rPr>
      </w:pPr>
      <w:r w:rsidRPr="00C26B81">
        <w:rPr>
          <w:rFonts w:ascii="Trebuchet MS" w:hAnsi="Trebuchet MS"/>
          <w:sz w:val="22"/>
          <w:szCs w:val="22"/>
        </w:rPr>
        <w:t>Vu le code général d</w:t>
      </w:r>
      <w:r w:rsidR="000D2DFB">
        <w:rPr>
          <w:rFonts w:ascii="Trebuchet MS" w:hAnsi="Trebuchet MS"/>
          <w:sz w:val="22"/>
          <w:szCs w:val="22"/>
        </w:rPr>
        <w:t>es collectivités territoriales,</w:t>
      </w:r>
    </w:p>
    <w:p w14:paraId="6B736799" w14:textId="77777777" w:rsidR="0027258D" w:rsidRPr="00C26B81" w:rsidRDefault="0027258D" w:rsidP="0027258D">
      <w:pPr>
        <w:jc w:val="both"/>
        <w:rPr>
          <w:rFonts w:ascii="Trebuchet MS" w:hAnsi="Trebuchet MS"/>
          <w:sz w:val="22"/>
          <w:szCs w:val="22"/>
        </w:rPr>
      </w:pPr>
    </w:p>
    <w:p w14:paraId="2FFEDF46" w14:textId="111A26C1" w:rsidR="00AE0687" w:rsidRDefault="00AE0687" w:rsidP="00AE0687">
      <w:pPr>
        <w:jc w:val="both"/>
        <w:rPr>
          <w:rFonts w:ascii="Trebuchet MS" w:hAnsi="Trebuchet MS"/>
          <w:sz w:val="22"/>
          <w:szCs w:val="22"/>
        </w:rPr>
      </w:pPr>
      <w:r>
        <w:rPr>
          <w:rFonts w:ascii="Trebuchet MS" w:hAnsi="Trebuchet MS"/>
          <w:sz w:val="22"/>
          <w:szCs w:val="22"/>
        </w:rPr>
        <w:t>Vu le code général de la fonction publique</w:t>
      </w:r>
      <w:r w:rsidR="000D2DFB">
        <w:rPr>
          <w:rFonts w:ascii="Trebuchet MS" w:hAnsi="Trebuchet MS"/>
          <w:sz w:val="22"/>
          <w:szCs w:val="22"/>
        </w:rPr>
        <w:t>,</w:t>
      </w:r>
    </w:p>
    <w:p w14:paraId="5FC85BFE" w14:textId="77777777" w:rsidR="00AE0687" w:rsidRPr="00C26B81" w:rsidRDefault="00AE0687" w:rsidP="0027258D">
      <w:pPr>
        <w:jc w:val="both"/>
        <w:rPr>
          <w:rFonts w:ascii="Trebuchet MS" w:hAnsi="Trebuchet MS"/>
          <w:sz w:val="22"/>
          <w:szCs w:val="22"/>
        </w:rPr>
      </w:pPr>
    </w:p>
    <w:p w14:paraId="7A6CD55A" w14:textId="7A7A4403" w:rsidR="0027258D" w:rsidRPr="00C26B81" w:rsidRDefault="0027258D" w:rsidP="0027258D">
      <w:pPr>
        <w:jc w:val="both"/>
        <w:rPr>
          <w:rFonts w:ascii="Trebuchet MS" w:hAnsi="Trebuchet MS"/>
          <w:sz w:val="22"/>
          <w:szCs w:val="22"/>
        </w:rPr>
      </w:pPr>
      <w:r w:rsidRPr="00C26B81">
        <w:rPr>
          <w:rFonts w:ascii="Trebuchet MS" w:hAnsi="Trebuchet MS"/>
          <w:sz w:val="22"/>
          <w:szCs w:val="22"/>
        </w:rPr>
        <w:t xml:space="preserve">Vu le décret n°2011-1474 du 8 novembre 2011 relatif à la participation des collectivités territoriales et de leurs établissements publics au financement de la protection </w:t>
      </w:r>
      <w:r w:rsidR="000D2DFB">
        <w:rPr>
          <w:rFonts w:ascii="Trebuchet MS" w:hAnsi="Trebuchet MS"/>
          <w:sz w:val="22"/>
          <w:szCs w:val="22"/>
        </w:rPr>
        <w:t>complémentaire de leurs agents,</w:t>
      </w:r>
    </w:p>
    <w:p w14:paraId="3C41E624" w14:textId="77777777" w:rsidR="0027258D" w:rsidRDefault="0027258D" w:rsidP="0027258D">
      <w:pPr>
        <w:jc w:val="both"/>
        <w:rPr>
          <w:rFonts w:ascii="Trebuchet MS" w:hAnsi="Trebuchet MS"/>
          <w:sz w:val="22"/>
          <w:szCs w:val="22"/>
        </w:rPr>
      </w:pPr>
    </w:p>
    <w:p w14:paraId="0D3835BC" w14:textId="707E5069" w:rsidR="00AE0687" w:rsidRDefault="00AE0687" w:rsidP="0027258D">
      <w:pPr>
        <w:jc w:val="both"/>
        <w:rPr>
          <w:rFonts w:ascii="Trebuchet MS" w:hAnsi="Trebuchet MS"/>
          <w:sz w:val="22"/>
          <w:szCs w:val="22"/>
        </w:rPr>
      </w:pPr>
      <w:r>
        <w:rPr>
          <w:rFonts w:ascii="Trebuchet MS" w:hAnsi="Trebuchet MS"/>
          <w:sz w:val="22"/>
          <w:szCs w:val="22"/>
        </w:rPr>
        <w:t xml:space="preserve">Vu le </w:t>
      </w:r>
      <w:r w:rsidRPr="00AE0687">
        <w:rPr>
          <w:rFonts w:ascii="Trebuchet MS" w:hAnsi="Trebuchet MS"/>
          <w:sz w:val="22"/>
          <w:szCs w:val="22"/>
        </w:rPr>
        <w:t>décret n° 2022-581 du 20 avril 2022 relatif aux garanties de protection sociale complémentaire et à la participation obligatoire des collectivités territoriales et de leurs établissements publics à leur financement</w:t>
      </w:r>
      <w:r w:rsidR="000D2DFB">
        <w:rPr>
          <w:rFonts w:ascii="Trebuchet MS" w:hAnsi="Trebuchet MS"/>
          <w:sz w:val="22"/>
          <w:szCs w:val="22"/>
        </w:rPr>
        <w:t>,</w:t>
      </w:r>
    </w:p>
    <w:p w14:paraId="40722C9D" w14:textId="77777777" w:rsidR="00AE0687" w:rsidRDefault="00AE0687" w:rsidP="0027258D">
      <w:pPr>
        <w:jc w:val="both"/>
        <w:rPr>
          <w:rFonts w:ascii="Trebuchet MS" w:hAnsi="Trebuchet MS"/>
          <w:sz w:val="22"/>
          <w:szCs w:val="22"/>
        </w:rPr>
      </w:pPr>
    </w:p>
    <w:p w14:paraId="20E86CD6" w14:textId="6B468FA4" w:rsidR="0081500B" w:rsidRDefault="0081500B" w:rsidP="00A94B9C">
      <w:pPr>
        <w:jc w:val="both"/>
        <w:rPr>
          <w:rFonts w:ascii="Trebuchet MS" w:hAnsi="Trebuchet MS"/>
          <w:sz w:val="22"/>
          <w:szCs w:val="22"/>
        </w:rPr>
      </w:pPr>
      <w:r>
        <w:rPr>
          <w:rFonts w:ascii="Trebuchet MS" w:hAnsi="Trebuchet MS"/>
          <w:sz w:val="22"/>
          <w:szCs w:val="22"/>
        </w:rPr>
        <w:t xml:space="preserve">Vu l'accord collectif en date du </w:t>
      </w:r>
      <w:r w:rsidRPr="00A94B9C">
        <w:rPr>
          <w:rFonts w:ascii="Trebuchet MS" w:hAnsi="Trebuchet MS"/>
          <w:sz w:val="22"/>
          <w:szCs w:val="22"/>
        </w:rPr>
        <w:t xml:space="preserve">15 novembre </w:t>
      </w:r>
      <w:r w:rsidR="00A94B9C" w:rsidRPr="00A94B9C">
        <w:rPr>
          <w:rFonts w:ascii="Trebuchet MS" w:hAnsi="Trebuchet MS"/>
          <w:sz w:val="22"/>
          <w:szCs w:val="22"/>
        </w:rPr>
        <w:t>2022</w:t>
      </w:r>
      <w:r w:rsidR="00A94B9C">
        <w:rPr>
          <w:rFonts w:ascii="Trebuchet MS" w:hAnsi="Trebuchet MS"/>
          <w:sz w:val="22"/>
          <w:szCs w:val="22"/>
        </w:rPr>
        <w:t xml:space="preserve"> </w:t>
      </w:r>
      <w:r>
        <w:rPr>
          <w:rFonts w:ascii="Trebuchet MS" w:hAnsi="Trebuchet MS"/>
          <w:sz w:val="22"/>
          <w:szCs w:val="22"/>
        </w:rPr>
        <w:t>conclu dans le domaine de la protection socia</w:t>
      </w:r>
      <w:r w:rsidR="000D2DFB">
        <w:rPr>
          <w:rFonts w:ascii="Trebuchet MS" w:hAnsi="Trebuchet MS"/>
          <w:sz w:val="22"/>
          <w:szCs w:val="22"/>
        </w:rPr>
        <w:t xml:space="preserve">le complémentaire par le </w:t>
      </w:r>
      <w:r w:rsidR="005C140A">
        <w:rPr>
          <w:rFonts w:ascii="Trebuchet MS" w:hAnsi="Trebuchet MS"/>
          <w:sz w:val="22"/>
          <w:szCs w:val="22"/>
        </w:rPr>
        <w:t>CDG</w:t>
      </w:r>
      <w:r w:rsidR="00ED0168">
        <w:rPr>
          <w:rFonts w:ascii="Trebuchet MS" w:hAnsi="Trebuchet MS"/>
          <w:sz w:val="22"/>
          <w:szCs w:val="22"/>
        </w:rPr>
        <w:t xml:space="preserve"> </w:t>
      </w:r>
      <w:r w:rsidR="005C140A">
        <w:rPr>
          <w:rFonts w:ascii="Trebuchet MS" w:hAnsi="Trebuchet MS"/>
          <w:sz w:val="22"/>
          <w:szCs w:val="22"/>
        </w:rPr>
        <w:t>59</w:t>
      </w:r>
      <w:r w:rsidR="000D2DFB">
        <w:rPr>
          <w:rFonts w:ascii="Trebuchet MS" w:hAnsi="Trebuchet MS"/>
          <w:sz w:val="22"/>
          <w:szCs w:val="22"/>
        </w:rPr>
        <w:t>,</w:t>
      </w:r>
    </w:p>
    <w:p w14:paraId="538A62F2" w14:textId="77777777" w:rsidR="000453EA" w:rsidRDefault="000453EA" w:rsidP="0027258D">
      <w:pPr>
        <w:jc w:val="both"/>
        <w:rPr>
          <w:rFonts w:ascii="Trebuchet MS" w:hAnsi="Trebuchet MS"/>
          <w:sz w:val="22"/>
          <w:szCs w:val="22"/>
        </w:rPr>
      </w:pPr>
    </w:p>
    <w:p w14:paraId="206CE9F6" w14:textId="5964A0BC" w:rsidR="000A596C" w:rsidRPr="00C21EA1" w:rsidRDefault="000A596C" w:rsidP="000453EA">
      <w:pPr>
        <w:jc w:val="both"/>
        <w:rPr>
          <w:rFonts w:ascii="Trebuchet MS" w:hAnsi="Trebuchet MS"/>
          <w:sz w:val="22"/>
          <w:szCs w:val="22"/>
        </w:rPr>
      </w:pPr>
      <w:r w:rsidRPr="00C21EA1">
        <w:rPr>
          <w:rFonts w:ascii="Trebuchet MS" w:hAnsi="Trebuchet MS"/>
          <w:sz w:val="22"/>
          <w:szCs w:val="22"/>
        </w:rPr>
        <w:t xml:space="preserve">Vu la convention de participation conclue par le </w:t>
      </w:r>
      <w:r w:rsidR="000453EA" w:rsidRPr="00C21EA1">
        <w:rPr>
          <w:rFonts w:ascii="Trebuchet MS" w:hAnsi="Trebuchet MS"/>
          <w:sz w:val="22"/>
          <w:szCs w:val="22"/>
        </w:rPr>
        <w:t>CDG</w:t>
      </w:r>
      <w:r w:rsidR="00ED0168">
        <w:rPr>
          <w:rFonts w:ascii="Trebuchet MS" w:hAnsi="Trebuchet MS"/>
          <w:sz w:val="22"/>
          <w:szCs w:val="22"/>
        </w:rPr>
        <w:t xml:space="preserve"> </w:t>
      </w:r>
      <w:r w:rsidR="000453EA" w:rsidRPr="00C21EA1">
        <w:rPr>
          <w:rFonts w:ascii="Trebuchet MS" w:hAnsi="Trebuchet MS"/>
          <w:sz w:val="22"/>
          <w:szCs w:val="22"/>
        </w:rPr>
        <w:t>59</w:t>
      </w:r>
      <w:r w:rsidRPr="00C21EA1">
        <w:rPr>
          <w:rFonts w:ascii="Trebuchet MS" w:hAnsi="Trebuchet MS"/>
          <w:sz w:val="22"/>
          <w:szCs w:val="22"/>
        </w:rPr>
        <w:t xml:space="preserve"> en date du </w:t>
      </w:r>
      <w:r w:rsidR="00C21EA1" w:rsidRPr="00C21EA1">
        <w:rPr>
          <w:rFonts w:ascii="Trebuchet MS" w:hAnsi="Trebuchet MS"/>
          <w:sz w:val="22"/>
          <w:szCs w:val="22"/>
        </w:rPr>
        <w:t xml:space="preserve">10/07/2023 </w:t>
      </w:r>
      <w:r w:rsidRPr="00C21EA1">
        <w:rPr>
          <w:rFonts w:ascii="Trebuchet MS" w:hAnsi="Trebuchet MS"/>
          <w:sz w:val="22"/>
          <w:szCs w:val="22"/>
        </w:rPr>
        <w:t xml:space="preserve">avec </w:t>
      </w:r>
      <w:r w:rsidR="00C21EA1" w:rsidRPr="00C21EA1">
        <w:rPr>
          <w:rFonts w:ascii="Trebuchet MS" w:hAnsi="Trebuchet MS"/>
          <w:sz w:val="22"/>
          <w:szCs w:val="22"/>
        </w:rPr>
        <w:t>Mutuelle Nationale Territoriale – MNT,</w:t>
      </w:r>
    </w:p>
    <w:p w14:paraId="0D584701" w14:textId="77777777" w:rsidR="000A596C" w:rsidRPr="00C26B81" w:rsidRDefault="000A596C" w:rsidP="0027258D">
      <w:pPr>
        <w:jc w:val="both"/>
        <w:rPr>
          <w:rFonts w:ascii="Trebuchet MS" w:hAnsi="Trebuchet MS"/>
          <w:sz w:val="22"/>
          <w:szCs w:val="22"/>
        </w:rPr>
      </w:pPr>
    </w:p>
    <w:p w14:paraId="6030E229" w14:textId="2BFE1A5C" w:rsidR="0027258D" w:rsidRPr="0058210C" w:rsidRDefault="0027258D" w:rsidP="000A596C">
      <w:pPr>
        <w:jc w:val="both"/>
        <w:rPr>
          <w:rFonts w:ascii="Trebuchet MS" w:hAnsi="Trebuchet MS"/>
          <w:color w:val="31849B" w:themeColor="accent5" w:themeShade="BF"/>
          <w:sz w:val="22"/>
          <w:szCs w:val="22"/>
        </w:rPr>
      </w:pPr>
      <w:r w:rsidRPr="00C26B81">
        <w:rPr>
          <w:rFonts w:ascii="Trebuchet MS" w:hAnsi="Trebuchet MS"/>
          <w:sz w:val="22"/>
          <w:szCs w:val="22"/>
        </w:rPr>
        <w:t xml:space="preserve">Vu l’avis du </w:t>
      </w:r>
      <w:r w:rsidR="000D2DFB">
        <w:rPr>
          <w:rFonts w:ascii="Trebuchet MS" w:hAnsi="Trebuchet MS"/>
          <w:sz w:val="22"/>
          <w:szCs w:val="22"/>
        </w:rPr>
        <w:t>comité social territorial</w:t>
      </w:r>
      <w:r w:rsidR="005A3302">
        <w:rPr>
          <w:rFonts w:ascii="Trebuchet MS" w:hAnsi="Trebuchet MS"/>
          <w:sz w:val="22"/>
          <w:szCs w:val="22"/>
        </w:rPr>
        <w:t>,</w:t>
      </w:r>
    </w:p>
    <w:p w14:paraId="4E61276B" w14:textId="77777777" w:rsidR="0027258D" w:rsidRPr="00C26B81" w:rsidRDefault="0027258D" w:rsidP="0027258D">
      <w:pPr>
        <w:jc w:val="both"/>
        <w:rPr>
          <w:rFonts w:ascii="Trebuchet MS" w:hAnsi="Trebuchet MS"/>
          <w:sz w:val="22"/>
          <w:szCs w:val="22"/>
        </w:rPr>
      </w:pPr>
    </w:p>
    <w:p w14:paraId="78C28878" w14:textId="5C355ED4" w:rsidR="008333A1" w:rsidRPr="00496D4A" w:rsidRDefault="008333A1" w:rsidP="008333A1">
      <w:pPr>
        <w:suppressAutoHyphens w:val="0"/>
        <w:autoSpaceDE w:val="0"/>
        <w:autoSpaceDN w:val="0"/>
        <w:adjustRightInd w:val="0"/>
        <w:jc w:val="both"/>
        <w:rPr>
          <w:rFonts w:ascii="Trebuchet MS" w:hAnsi="Trebuchet MS"/>
          <w:sz w:val="22"/>
          <w:szCs w:val="22"/>
          <w:lang w:eastAsia="fr-FR"/>
        </w:rPr>
      </w:pPr>
      <w:r w:rsidRPr="00496D4A">
        <w:rPr>
          <w:rFonts w:ascii="Trebuchet MS" w:hAnsi="Trebuchet MS"/>
          <w:sz w:val="22"/>
          <w:szCs w:val="22"/>
          <w:lang w:eastAsia="fr-FR"/>
        </w:rPr>
        <w:t xml:space="preserve">Considérant que </w:t>
      </w:r>
      <w:r>
        <w:rPr>
          <w:rFonts w:ascii="Trebuchet MS" w:hAnsi="Trebuchet MS"/>
          <w:sz w:val="22"/>
          <w:szCs w:val="22"/>
          <w:lang w:eastAsia="fr-FR"/>
        </w:rPr>
        <w:t>les</w:t>
      </w:r>
      <w:r w:rsidRPr="00496D4A">
        <w:rPr>
          <w:rFonts w:ascii="Trebuchet MS" w:hAnsi="Trebuchet MS"/>
          <w:sz w:val="22"/>
          <w:szCs w:val="22"/>
        </w:rPr>
        <w:t xml:space="preserve"> personnes publiques participent au financement des garanties de protection sociale complémentaire destinées à couvrir les frais occasionnés par une maternité, une maladie ou un accident auxquelles souscrivent les agents que ces personnes publiques emploient, ces garanties sont au minimum celles définies au II de l'article</w:t>
      </w:r>
      <w:r w:rsidR="00C36314">
        <w:rPr>
          <w:rFonts w:ascii="Trebuchet MS" w:hAnsi="Trebuchet MS"/>
          <w:sz w:val="22"/>
          <w:szCs w:val="22"/>
        </w:rPr>
        <w:t xml:space="preserve">                </w:t>
      </w:r>
      <w:r w:rsidRPr="00496D4A">
        <w:rPr>
          <w:rFonts w:ascii="Trebuchet MS" w:hAnsi="Trebuchet MS"/>
          <w:sz w:val="22"/>
          <w:szCs w:val="22"/>
        </w:rPr>
        <w:t xml:space="preserve"> L. 911-7</w:t>
      </w:r>
      <w:r>
        <w:rPr>
          <w:rFonts w:ascii="Trebuchet MS" w:hAnsi="Trebuchet MS"/>
          <w:sz w:val="22"/>
          <w:szCs w:val="22"/>
        </w:rPr>
        <w:t xml:space="preserve"> du code de la sécurité sociale,</w:t>
      </w:r>
    </w:p>
    <w:p w14:paraId="41458C9F" w14:textId="77777777" w:rsidR="000D2DFB" w:rsidRPr="000A596C" w:rsidRDefault="000D2DFB" w:rsidP="000D2DFB">
      <w:pPr>
        <w:suppressAutoHyphens w:val="0"/>
        <w:autoSpaceDE w:val="0"/>
        <w:autoSpaceDN w:val="0"/>
        <w:adjustRightInd w:val="0"/>
        <w:jc w:val="both"/>
        <w:rPr>
          <w:rFonts w:ascii="Trebuchet MS" w:hAnsi="Trebuchet MS"/>
          <w:color w:val="000000" w:themeColor="text1"/>
          <w:sz w:val="22"/>
          <w:szCs w:val="22"/>
          <w:lang w:eastAsia="fr-FR"/>
        </w:rPr>
      </w:pPr>
    </w:p>
    <w:p w14:paraId="2430773F" w14:textId="29D0D384" w:rsidR="000D2DFB" w:rsidRPr="000A596C" w:rsidRDefault="000D2DFB" w:rsidP="000D2DFB">
      <w:pPr>
        <w:suppressAutoHyphens w:val="0"/>
        <w:autoSpaceDE w:val="0"/>
        <w:autoSpaceDN w:val="0"/>
        <w:adjustRightInd w:val="0"/>
        <w:jc w:val="both"/>
        <w:rPr>
          <w:rFonts w:ascii="Trebuchet MS" w:hAnsi="Trebuchet MS"/>
          <w:color w:val="000000" w:themeColor="text1"/>
          <w:sz w:val="22"/>
          <w:szCs w:val="22"/>
          <w:lang w:eastAsia="fr-FR"/>
        </w:rPr>
      </w:pPr>
      <w:r w:rsidRPr="000A596C">
        <w:rPr>
          <w:rFonts w:ascii="Trebuchet MS" w:hAnsi="Trebuchet MS"/>
          <w:color w:val="000000" w:themeColor="text1"/>
          <w:sz w:val="22"/>
          <w:szCs w:val="22"/>
        </w:rPr>
        <w:t>Considérant</w:t>
      </w:r>
      <w:r w:rsidR="005C140A">
        <w:rPr>
          <w:rFonts w:ascii="Trebuchet MS" w:hAnsi="Trebuchet MS"/>
          <w:color w:val="000000" w:themeColor="text1"/>
          <w:sz w:val="22"/>
          <w:szCs w:val="22"/>
        </w:rPr>
        <w:t xml:space="preserve"> que</w:t>
      </w:r>
      <w:r w:rsidRPr="000A596C">
        <w:rPr>
          <w:rFonts w:ascii="Trebuchet MS" w:hAnsi="Trebuchet MS"/>
          <w:color w:val="000000" w:themeColor="text1"/>
          <w:sz w:val="22"/>
          <w:szCs w:val="22"/>
        </w:rPr>
        <w:t xml:space="preserve"> la participation financière </w:t>
      </w:r>
      <w:r>
        <w:rPr>
          <w:rFonts w:ascii="Trebuchet MS" w:hAnsi="Trebuchet MS"/>
          <w:color w:val="000000" w:themeColor="text1"/>
          <w:sz w:val="22"/>
          <w:szCs w:val="22"/>
        </w:rPr>
        <w:t xml:space="preserve">peut être </w:t>
      </w:r>
      <w:r w:rsidRPr="000A596C">
        <w:rPr>
          <w:rFonts w:ascii="Trebuchet MS" w:hAnsi="Trebuchet MS"/>
          <w:color w:val="000000" w:themeColor="text1"/>
          <w:sz w:val="22"/>
          <w:szCs w:val="22"/>
        </w:rPr>
        <w:t>réservée aux contrats à caractère collectif ou individuel sélectionnés par les employeurs publics au terme d'une p</w:t>
      </w:r>
      <w:r>
        <w:rPr>
          <w:rFonts w:ascii="Trebuchet MS" w:hAnsi="Trebuchet MS"/>
          <w:color w:val="000000" w:themeColor="text1"/>
          <w:sz w:val="22"/>
          <w:szCs w:val="22"/>
        </w:rPr>
        <w:t>rocédure de mise en concurrence,</w:t>
      </w:r>
    </w:p>
    <w:p w14:paraId="725B6A4D" w14:textId="77777777" w:rsidR="000D2DFB" w:rsidRDefault="000D2DFB" w:rsidP="000D2DFB">
      <w:pPr>
        <w:suppressAutoHyphens w:val="0"/>
        <w:autoSpaceDE w:val="0"/>
        <w:autoSpaceDN w:val="0"/>
        <w:adjustRightInd w:val="0"/>
        <w:jc w:val="both"/>
        <w:rPr>
          <w:rFonts w:ascii="Trebuchet MS" w:hAnsi="Trebuchet MS"/>
          <w:color w:val="000000" w:themeColor="text1"/>
          <w:sz w:val="22"/>
          <w:szCs w:val="22"/>
          <w:lang w:eastAsia="fr-FR"/>
        </w:rPr>
      </w:pPr>
    </w:p>
    <w:p w14:paraId="3809F194" w14:textId="4B67DA49" w:rsidR="000D2DFB" w:rsidRPr="000A596C" w:rsidRDefault="000D2DFB" w:rsidP="000D2DFB">
      <w:pPr>
        <w:suppressAutoHyphens w:val="0"/>
        <w:autoSpaceDE w:val="0"/>
        <w:autoSpaceDN w:val="0"/>
        <w:adjustRightInd w:val="0"/>
        <w:jc w:val="both"/>
        <w:rPr>
          <w:rFonts w:ascii="Trebuchet MS" w:hAnsi="Trebuchet MS"/>
          <w:color w:val="000000" w:themeColor="text1"/>
          <w:sz w:val="22"/>
          <w:szCs w:val="22"/>
          <w:lang w:eastAsia="fr-FR"/>
        </w:rPr>
      </w:pPr>
      <w:r w:rsidRPr="000A596C">
        <w:rPr>
          <w:rFonts w:ascii="Trebuchet MS" w:hAnsi="Trebuchet MS"/>
          <w:color w:val="000000" w:themeColor="text1"/>
          <w:sz w:val="22"/>
          <w:szCs w:val="22"/>
          <w:lang w:eastAsia="fr-FR"/>
        </w:rPr>
        <w:t>Considérant que les</w:t>
      </w:r>
      <w:r w:rsidRPr="000A596C">
        <w:rPr>
          <w:rFonts w:ascii="Trebuchet MS" w:hAnsi="Trebuchet MS"/>
          <w:sz w:val="22"/>
          <w:szCs w:val="22"/>
        </w:rPr>
        <w:t xml:space="preserve"> centres de gestion concluent</w:t>
      </w:r>
      <w:r w:rsidR="00615EAC" w:rsidRPr="00615EAC">
        <w:rPr>
          <w:rFonts w:ascii="Trebuchet MS" w:hAnsi="Trebuchet MS"/>
          <w:sz w:val="22"/>
          <w:szCs w:val="22"/>
        </w:rPr>
        <w:t xml:space="preserve"> </w:t>
      </w:r>
      <w:r w:rsidR="00615EAC" w:rsidRPr="000A596C">
        <w:rPr>
          <w:rFonts w:ascii="Trebuchet MS" w:hAnsi="Trebuchet MS"/>
          <w:sz w:val="22"/>
          <w:szCs w:val="22"/>
        </w:rPr>
        <w:t>des conventions de participation</w:t>
      </w:r>
      <w:r w:rsidRPr="000A596C">
        <w:rPr>
          <w:rFonts w:ascii="Trebuchet MS" w:hAnsi="Trebuchet MS"/>
          <w:sz w:val="22"/>
          <w:szCs w:val="22"/>
        </w:rPr>
        <w:t xml:space="preserve"> pour le compte des collectivités territoriales et de leurs établissements publics et afin de couvrir pour leurs agents, au titre de la protection sociale complémentaire</w:t>
      </w:r>
      <w:r w:rsidR="00615EAC">
        <w:rPr>
          <w:rFonts w:ascii="Trebuchet MS" w:hAnsi="Trebuchet MS"/>
          <w:sz w:val="22"/>
          <w:szCs w:val="22"/>
        </w:rPr>
        <w:t>.</w:t>
      </w:r>
    </w:p>
    <w:p w14:paraId="74EFF80E" w14:textId="77777777" w:rsidR="000A596C" w:rsidRDefault="000A596C" w:rsidP="00802641">
      <w:pPr>
        <w:suppressAutoHyphens w:val="0"/>
        <w:autoSpaceDE w:val="0"/>
        <w:autoSpaceDN w:val="0"/>
        <w:adjustRightInd w:val="0"/>
        <w:jc w:val="both"/>
        <w:rPr>
          <w:rFonts w:ascii="Trebuchet MS" w:hAnsi="Trebuchet MS"/>
          <w:color w:val="000000" w:themeColor="text1"/>
          <w:sz w:val="22"/>
          <w:szCs w:val="22"/>
          <w:lang w:eastAsia="fr-FR"/>
        </w:rPr>
      </w:pPr>
    </w:p>
    <w:p w14:paraId="6F1FD747" w14:textId="17B1A81D" w:rsidR="006812BF" w:rsidRPr="007E268E" w:rsidRDefault="006812BF" w:rsidP="006812BF">
      <w:pPr>
        <w:suppressAutoHyphens w:val="0"/>
        <w:autoSpaceDE w:val="0"/>
        <w:autoSpaceDN w:val="0"/>
        <w:adjustRightInd w:val="0"/>
        <w:jc w:val="both"/>
        <w:rPr>
          <w:rFonts w:ascii="Trebuchet MS" w:hAnsi="Trebuchet MS" w:cs="Arial"/>
          <w:color w:val="000000"/>
          <w:sz w:val="22"/>
          <w:szCs w:val="22"/>
          <w:shd w:val="clear" w:color="auto" w:fill="FFFFFF"/>
        </w:rPr>
      </w:pPr>
      <w:r w:rsidRPr="007E268E">
        <w:rPr>
          <w:rFonts w:ascii="Trebuchet MS" w:hAnsi="Trebuchet MS"/>
          <w:color w:val="000000" w:themeColor="text1"/>
          <w:sz w:val="22"/>
          <w:szCs w:val="22"/>
          <w:lang w:eastAsia="fr-FR"/>
        </w:rPr>
        <w:t xml:space="preserve">Considérant </w:t>
      </w:r>
      <w:r w:rsidR="007C0BFC">
        <w:rPr>
          <w:rFonts w:ascii="Trebuchet MS" w:hAnsi="Trebuchet MS"/>
          <w:color w:val="000000" w:themeColor="text1"/>
          <w:sz w:val="22"/>
          <w:szCs w:val="22"/>
          <w:lang w:eastAsia="fr-FR"/>
        </w:rPr>
        <w:t xml:space="preserve">qu’en application des articles L.221-1 et suivants du code général de la fonction publique, </w:t>
      </w:r>
      <w:r w:rsidRPr="007E268E">
        <w:rPr>
          <w:rFonts w:ascii="Trebuchet MS" w:hAnsi="Trebuchet MS" w:cs="Arial"/>
          <w:color w:val="000000"/>
          <w:sz w:val="22"/>
          <w:szCs w:val="22"/>
          <w:shd w:val="clear" w:color="auto" w:fill="FFFFFF"/>
        </w:rPr>
        <w:t>les organisations syndicales représentatives et les autorités administratives et territoriales compétentes ont qualité au niveau national, au niveau local ou à l'échelon de proximité pour conclure et signer des accords notamment dans le domaine de la prévoyance</w:t>
      </w:r>
      <w:r w:rsidR="000D2DFB">
        <w:rPr>
          <w:rFonts w:ascii="Trebuchet MS" w:hAnsi="Trebuchet MS" w:cs="Arial"/>
          <w:color w:val="000000"/>
          <w:sz w:val="22"/>
          <w:szCs w:val="22"/>
          <w:shd w:val="clear" w:color="auto" w:fill="FFFFFF"/>
        </w:rPr>
        <w:t>,</w:t>
      </w:r>
    </w:p>
    <w:p w14:paraId="3392B734" w14:textId="77777777" w:rsidR="006812BF" w:rsidRPr="007E268E" w:rsidRDefault="006812BF" w:rsidP="006812BF">
      <w:pPr>
        <w:suppressAutoHyphens w:val="0"/>
        <w:autoSpaceDE w:val="0"/>
        <w:autoSpaceDN w:val="0"/>
        <w:adjustRightInd w:val="0"/>
        <w:jc w:val="both"/>
        <w:rPr>
          <w:rFonts w:ascii="Trebuchet MS" w:hAnsi="Trebuchet MS" w:cs="Arial"/>
          <w:color w:val="000000"/>
          <w:sz w:val="22"/>
          <w:szCs w:val="22"/>
          <w:shd w:val="clear" w:color="auto" w:fill="FFFFFF"/>
        </w:rPr>
      </w:pPr>
    </w:p>
    <w:p w14:paraId="72FB3554" w14:textId="26179FF2" w:rsidR="000453EA" w:rsidRPr="000A596C" w:rsidRDefault="006812BF" w:rsidP="006812BF">
      <w:pPr>
        <w:suppressAutoHyphens w:val="0"/>
        <w:autoSpaceDE w:val="0"/>
        <w:autoSpaceDN w:val="0"/>
        <w:adjustRightInd w:val="0"/>
        <w:jc w:val="both"/>
        <w:rPr>
          <w:rFonts w:ascii="Trebuchet MS" w:hAnsi="Trebuchet MS"/>
          <w:color w:val="000000" w:themeColor="text1"/>
          <w:sz w:val="22"/>
          <w:szCs w:val="22"/>
          <w:lang w:eastAsia="fr-FR"/>
        </w:rPr>
      </w:pPr>
      <w:r w:rsidRPr="007E268E">
        <w:rPr>
          <w:rFonts w:ascii="Trebuchet MS" w:hAnsi="Trebuchet MS" w:cs="Arial"/>
          <w:color w:val="000000"/>
          <w:sz w:val="22"/>
          <w:szCs w:val="22"/>
          <w:shd w:val="clear" w:color="auto" w:fill="FFFFFF"/>
        </w:rPr>
        <w:t>Considérant que pour les collectivités territoriales et leurs établissements publics mentionnés ne disposant pas d'un organisme consultatif, l'organisme consultatif de référence est le comité social territorial du centre de gestion auquel est rattaché la collectivité territoriale o</w:t>
      </w:r>
      <w:r w:rsidR="000D2DFB">
        <w:rPr>
          <w:rFonts w:ascii="Trebuchet MS" w:hAnsi="Trebuchet MS" w:cs="Arial"/>
          <w:color w:val="000000"/>
          <w:sz w:val="22"/>
          <w:szCs w:val="22"/>
          <w:shd w:val="clear" w:color="auto" w:fill="FFFFFF"/>
        </w:rPr>
        <w:t>u l'établissement</w:t>
      </w:r>
      <w:r w:rsidR="005C140A">
        <w:rPr>
          <w:rFonts w:ascii="Trebuchet MS" w:hAnsi="Trebuchet MS" w:cs="Arial"/>
          <w:color w:val="000000"/>
          <w:sz w:val="22"/>
          <w:szCs w:val="22"/>
          <w:shd w:val="clear" w:color="auto" w:fill="FFFFFF"/>
        </w:rPr>
        <w:t xml:space="preserve"> public</w:t>
      </w:r>
      <w:r w:rsidR="000D2DFB">
        <w:rPr>
          <w:rFonts w:ascii="Trebuchet MS" w:hAnsi="Trebuchet MS" w:cs="Arial"/>
          <w:color w:val="000000"/>
          <w:sz w:val="22"/>
          <w:szCs w:val="22"/>
          <w:shd w:val="clear" w:color="auto" w:fill="FFFFFF"/>
        </w:rPr>
        <w:t>.</w:t>
      </w:r>
    </w:p>
    <w:p w14:paraId="59B7A154" w14:textId="77777777" w:rsidR="006812BF" w:rsidRDefault="006812BF" w:rsidP="003B2778">
      <w:pPr>
        <w:suppressAutoHyphens w:val="0"/>
        <w:autoSpaceDE w:val="0"/>
        <w:autoSpaceDN w:val="0"/>
        <w:adjustRightInd w:val="0"/>
        <w:jc w:val="both"/>
        <w:rPr>
          <w:rFonts w:ascii="Trebuchet MS" w:hAnsi="Trebuchet MS"/>
          <w:sz w:val="22"/>
          <w:szCs w:val="22"/>
          <w:lang w:eastAsia="fr-FR"/>
        </w:rPr>
      </w:pPr>
    </w:p>
    <w:p w14:paraId="531C3C5B" w14:textId="7D444B11" w:rsidR="005A3302" w:rsidRDefault="00C26B81" w:rsidP="005A3302">
      <w:pPr>
        <w:suppressAutoHyphens w:val="0"/>
        <w:autoSpaceDE w:val="0"/>
        <w:autoSpaceDN w:val="0"/>
        <w:adjustRightInd w:val="0"/>
        <w:jc w:val="both"/>
        <w:rPr>
          <w:rFonts w:ascii="Trebuchet MS" w:hAnsi="Trebuchet MS"/>
          <w:sz w:val="22"/>
          <w:szCs w:val="22"/>
          <w:lang w:eastAsia="fr-FR"/>
        </w:rPr>
      </w:pPr>
      <w:r>
        <w:rPr>
          <w:rFonts w:ascii="Trebuchet MS" w:hAnsi="Trebuchet MS"/>
          <w:sz w:val="22"/>
          <w:szCs w:val="22"/>
          <w:lang w:eastAsia="fr-FR"/>
        </w:rPr>
        <w:lastRenderedPageBreak/>
        <w:t>A</w:t>
      </w:r>
      <w:r w:rsidR="00802641" w:rsidRPr="00802641">
        <w:rPr>
          <w:rFonts w:ascii="Trebuchet MS" w:hAnsi="Trebuchet MS"/>
          <w:sz w:val="22"/>
          <w:szCs w:val="22"/>
          <w:lang w:eastAsia="fr-FR"/>
        </w:rPr>
        <w:t xml:space="preserve">près avoir recueilli l’avis du </w:t>
      </w:r>
      <w:r w:rsidR="000A596C">
        <w:rPr>
          <w:rFonts w:ascii="Trebuchet MS" w:hAnsi="Trebuchet MS"/>
          <w:sz w:val="22"/>
          <w:szCs w:val="22"/>
          <w:lang w:eastAsia="fr-FR"/>
        </w:rPr>
        <w:t>comité social territorial</w:t>
      </w:r>
      <w:r w:rsidR="00802641" w:rsidRPr="00802641">
        <w:rPr>
          <w:rFonts w:ascii="Trebuchet MS" w:hAnsi="Trebuchet MS"/>
          <w:sz w:val="22"/>
          <w:szCs w:val="22"/>
          <w:lang w:eastAsia="fr-FR"/>
        </w:rPr>
        <w:t xml:space="preserve">, </w:t>
      </w:r>
      <w:r w:rsidR="00C21EA1" w:rsidRPr="00EC0AAF">
        <w:rPr>
          <w:rFonts w:ascii="Trebuchet MS" w:hAnsi="Trebuchet MS"/>
          <w:b/>
          <w:bCs/>
          <w:iCs/>
          <w:color w:val="009999"/>
          <w:sz w:val="22"/>
          <w:szCs w:val="22"/>
          <w:lang w:eastAsia="fr-FR"/>
        </w:rPr>
        <w:t>Nom de l</w:t>
      </w:r>
      <w:r w:rsidR="00802641" w:rsidRPr="00EC0AAF">
        <w:rPr>
          <w:rFonts w:ascii="Trebuchet MS" w:hAnsi="Trebuchet MS"/>
          <w:b/>
          <w:bCs/>
          <w:iCs/>
          <w:color w:val="009999"/>
          <w:sz w:val="22"/>
          <w:szCs w:val="22"/>
          <w:lang w:eastAsia="fr-FR"/>
        </w:rPr>
        <w:t>a collectivité</w:t>
      </w:r>
      <w:r w:rsidR="00802641" w:rsidRPr="00EC0AAF">
        <w:rPr>
          <w:rFonts w:ascii="Trebuchet MS" w:hAnsi="Trebuchet MS"/>
          <w:b/>
          <w:bCs/>
          <w:i/>
          <w:iCs/>
          <w:color w:val="009999"/>
          <w:sz w:val="22"/>
          <w:szCs w:val="22"/>
          <w:lang w:eastAsia="fr-FR"/>
        </w:rPr>
        <w:t xml:space="preserve"> </w:t>
      </w:r>
      <w:r w:rsidR="003B2778" w:rsidRPr="00EC0AAF">
        <w:rPr>
          <w:rFonts w:ascii="Trebuchet MS" w:hAnsi="Trebuchet MS"/>
          <w:b/>
          <w:bCs/>
          <w:i/>
          <w:iCs/>
          <w:color w:val="009999"/>
          <w:sz w:val="22"/>
          <w:szCs w:val="22"/>
          <w:lang w:eastAsia="fr-FR"/>
        </w:rPr>
        <w:t>…………</w:t>
      </w:r>
      <w:r w:rsidRPr="00EC0AAF">
        <w:rPr>
          <w:rFonts w:ascii="Trebuchet MS" w:hAnsi="Trebuchet MS"/>
          <w:b/>
          <w:bCs/>
          <w:i/>
          <w:iCs/>
          <w:color w:val="009999"/>
          <w:sz w:val="22"/>
          <w:szCs w:val="22"/>
          <w:lang w:eastAsia="fr-FR"/>
        </w:rPr>
        <w:t>………..</w:t>
      </w:r>
      <w:r w:rsidR="00802641" w:rsidRPr="00EC0AAF">
        <w:rPr>
          <w:rFonts w:ascii="Trebuchet MS" w:hAnsi="Trebuchet MS"/>
          <w:b/>
          <w:bCs/>
          <w:i/>
          <w:iCs/>
          <w:color w:val="009999"/>
          <w:sz w:val="22"/>
          <w:szCs w:val="22"/>
          <w:lang w:eastAsia="fr-FR"/>
        </w:rPr>
        <w:t xml:space="preserve"> </w:t>
      </w:r>
      <w:proofErr w:type="gramStart"/>
      <w:r w:rsidR="005C140A">
        <w:rPr>
          <w:rFonts w:ascii="Trebuchet MS" w:hAnsi="Trebuchet MS"/>
          <w:color w:val="000000" w:themeColor="text1"/>
          <w:sz w:val="22"/>
          <w:szCs w:val="22"/>
          <w:lang w:eastAsia="fr-FR"/>
        </w:rPr>
        <w:t>sou</w:t>
      </w:r>
      <w:r w:rsidR="000A596C" w:rsidRPr="008D7207">
        <w:rPr>
          <w:rFonts w:ascii="Trebuchet MS" w:hAnsi="Trebuchet MS"/>
          <w:color w:val="000000" w:themeColor="text1"/>
          <w:sz w:val="22"/>
          <w:szCs w:val="22"/>
          <w:lang w:eastAsia="fr-FR"/>
        </w:rPr>
        <w:t>haite</w:t>
      </w:r>
      <w:proofErr w:type="gramEnd"/>
      <w:r w:rsidR="00802641" w:rsidRPr="00802641">
        <w:rPr>
          <w:rFonts w:ascii="Trebuchet MS" w:hAnsi="Trebuchet MS"/>
          <w:sz w:val="22"/>
          <w:szCs w:val="22"/>
          <w:lang w:eastAsia="fr-FR"/>
        </w:rPr>
        <w:t xml:space="preserve"> participer au financement des contrats </w:t>
      </w:r>
      <w:r w:rsidR="003B2778">
        <w:rPr>
          <w:rFonts w:ascii="Trebuchet MS" w:hAnsi="Trebuchet MS"/>
          <w:sz w:val="22"/>
          <w:szCs w:val="22"/>
          <w:lang w:eastAsia="fr-FR"/>
        </w:rPr>
        <w:t>souscrits par les</w:t>
      </w:r>
      <w:r w:rsidR="00802641" w:rsidRPr="00802641">
        <w:rPr>
          <w:rFonts w:ascii="Trebuchet MS" w:hAnsi="Trebuchet MS"/>
          <w:sz w:val="22"/>
          <w:szCs w:val="22"/>
          <w:lang w:eastAsia="fr-FR"/>
        </w:rPr>
        <w:t xml:space="preserve"> agents </w:t>
      </w:r>
      <w:r w:rsidR="003B2778">
        <w:rPr>
          <w:rFonts w:ascii="Trebuchet MS" w:hAnsi="Trebuchet MS"/>
          <w:sz w:val="22"/>
          <w:szCs w:val="22"/>
          <w:lang w:eastAsia="fr-FR"/>
        </w:rPr>
        <w:t xml:space="preserve">dans le cadre de la convention de </w:t>
      </w:r>
      <w:r w:rsidR="006812BF">
        <w:rPr>
          <w:rFonts w:ascii="Trebuchet MS" w:hAnsi="Trebuchet MS"/>
          <w:sz w:val="22"/>
          <w:szCs w:val="22"/>
          <w:lang w:eastAsia="fr-FR"/>
        </w:rPr>
        <w:t>participation conclue par le CDG</w:t>
      </w:r>
      <w:r w:rsidR="00ED0168">
        <w:rPr>
          <w:rFonts w:ascii="Trebuchet MS" w:hAnsi="Trebuchet MS"/>
          <w:sz w:val="22"/>
          <w:szCs w:val="22"/>
          <w:lang w:eastAsia="fr-FR"/>
        </w:rPr>
        <w:t xml:space="preserve"> </w:t>
      </w:r>
      <w:r w:rsidR="003B2778">
        <w:rPr>
          <w:rFonts w:ascii="Trebuchet MS" w:hAnsi="Trebuchet MS"/>
          <w:sz w:val="22"/>
          <w:szCs w:val="22"/>
          <w:lang w:eastAsia="fr-FR"/>
        </w:rPr>
        <w:t xml:space="preserve">59 </w:t>
      </w:r>
      <w:r w:rsidRPr="00A94B9C">
        <w:rPr>
          <w:rFonts w:ascii="Trebuchet MS" w:hAnsi="Trebuchet MS"/>
          <w:sz w:val="22"/>
          <w:szCs w:val="22"/>
          <w:lang w:eastAsia="fr-FR"/>
        </w:rPr>
        <w:t xml:space="preserve">pour le risque </w:t>
      </w:r>
      <w:r w:rsidR="00A94B9C" w:rsidRPr="00A94B9C">
        <w:rPr>
          <w:rFonts w:ascii="Trebuchet MS" w:hAnsi="Trebuchet MS"/>
          <w:sz w:val="22"/>
          <w:szCs w:val="22"/>
          <w:lang w:eastAsia="fr-FR"/>
        </w:rPr>
        <w:t>Santé</w:t>
      </w:r>
      <w:r w:rsidR="00802641" w:rsidRPr="00A94B9C">
        <w:rPr>
          <w:rFonts w:ascii="Trebuchet MS" w:hAnsi="Trebuchet MS"/>
          <w:sz w:val="22"/>
          <w:szCs w:val="22"/>
          <w:lang w:eastAsia="fr-FR"/>
        </w:rPr>
        <w:t>.</w:t>
      </w:r>
    </w:p>
    <w:p w14:paraId="79D7965C" w14:textId="77777777" w:rsidR="005A3302" w:rsidRDefault="005A3302" w:rsidP="005A3302">
      <w:pPr>
        <w:suppressAutoHyphens w:val="0"/>
        <w:autoSpaceDE w:val="0"/>
        <w:autoSpaceDN w:val="0"/>
        <w:adjustRightInd w:val="0"/>
        <w:jc w:val="both"/>
        <w:rPr>
          <w:rFonts w:ascii="Trebuchet MS" w:hAnsi="Trebuchet MS"/>
          <w:sz w:val="22"/>
          <w:szCs w:val="22"/>
          <w:lang w:eastAsia="fr-FR"/>
        </w:rPr>
      </w:pPr>
    </w:p>
    <w:p w14:paraId="17171D4C" w14:textId="45651D27" w:rsidR="00802641" w:rsidRPr="00802641" w:rsidRDefault="00802641" w:rsidP="005A3302">
      <w:pPr>
        <w:suppressAutoHyphens w:val="0"/>
        <w:spacing w:after="200" w:line="276" w:lineRule="auto"/>
        <w:rPr>
          <w:rFonts w:ascii="Trebuchet MS" w:hAnsi="Trebuchet MS"/>
          <w:sz w:val="22"/>
          <w:szCs w:val="22"/>
          <w:lang w:eastAsia="fr-FR"/>
        </w:rPr>
      </w:pPr>
      <w:r w:rsidRPr="00802641">
        <w:rPr>
          <w:rFonts w:ascii="Trebuchet MS" w:hAnsi="Trebuchet MS"/>
          <w:sz w:val="22"/>
          <w:szCs w:val="22"/>
          <w:lang w:eastAsia="fr-FR"/>
        </w:rPr>
        <w:t xml:space="preserve">Le montant </w:t>
      </w:r>
      <w:r w:rsidRPr="005404E2">
        <w:rPr>
          <w:rFonts w:ascii="Trebuchet MS" w:hAnsi="Trebuchet MS"/>
          <w:b/>
          <w:color w:val="009999"/>
          <w:sz w:val="22"/>
          <w:szCs w:val="22"/>
          <w:lang w:eastAsia="fr-FR"/>
        </w:rPr>
        <w:t>ANNUEL/MENSUEL</w:t>
      </w:r>
      <w:r w:rsidRPr="005A33A7">
        <w:rPr>
          <w:rFonts w:ascii="Trebuchet MS" w:hAnsi="Trebuchet MS"/>
          <w:color w:val="31849B" w:themeColor="accent5" w:themeShade="BF"/>
          <w:sz w:val="22"/>
          <w:szCs w:val="22"/>
          <w:lang w:eastAsia="fr-FR"/>
        </w:rPr>
        <w:t xml:space="preserve"> </w:t>
      </w:r>
      <w:r w:rsidRPr="00802641">
        <w:rPr>
          <w:rFonts w:ascii="Trebuchet MS" w:hAnsi="Trebuchet MS"/>
          <w:sz w:val="22"/>
          <w:szCs w:val="22"/>
          <w:lang w:eastAsia="fr-FR"/>
        </w:rPr>
        <w:t xml:space="preserve">de la participation est fixé à </w:t>
      </w:r>
      <w:r w:rsidRPr="005404E2">
        <w:rPr>
          <w:rFonts w:ascii="Trebuchet MS" w:hAnsi="Trebuchet MS"/>
          <w:b/>
          <w:color w:val="009999"/>
          <w:sz w:val="22"/>
          <w:szCs w:val="22"/>
          <w:lang w:eastAsia="fr-FR"/>
        </w:rPr>
        <w:t xml:space="preserve">……€ </w:t>
      </w:r>
      <w:r w:rsidRPr="00802641">
        <w:rPr>
          <w:rFonts w:ascii="Trebuchet MS" w:hAnsi="Trebuchet MS"/>
          <w:sz w:val="22"/>
          <w:szCs w:val="22"/>
          <w:lang w:eastAsia="fr-FR"/>
        </w:rPr>
        <w:t>par agent.</w:t>
      </w:r>
    </w:p>
    <w:p w14:paraId="6CCB9957" w14:textId="77777777" w:rsidR="00802641" w:rsidRPr="005404E2" w:rsidRDefault="00802641" w:rsidP="00802641">
      <w:pPr>
        <w:suppressAutoHyphens w:val="0"/>
        <w:autoSpaceDE w:val="0"/>
        <w:autoSpaceDN w:val="0"/>
        <w:adjustRightInd w:val="0"/>
        <w:jc w:val="both"/>
        <w:rPr>
          <w:rFonts w:ascii="Trebuchet MS" w:hAnsi="Trebuchet MS"/>
          <w:b/>
          <w:color w:val="31849B" w:themeColor="accent5" w:themeShade="BF"/>
          <w:sz w:val="22"/>
          <w:szCs w:val="22"/>
          <w:lang w:eastAsia="fr-FR"/>
        </w:rPr>
      </w:pPr>
    </w:p>
    <w:p w14:paraId="59C6894D" w14:textId="2D49EED1" w:rsidR="00802641" w:rsidRPr="005404E2" w:rsidRDefault="00802641" w:rsidP="00802641">
      <w:pPr>
        <w:suppressAutoHyphens w:val="0"/>
        <w:autoSpaceDE w:val="0"/>
        <w:autoSpaceDN w:val="0"/>
        <w:adjustRightInd w:val="0"/>
        <w:jc w:val="both"/>
        <w:rPr>
          <w:rFonts w:ascii="Trebuchet MS" w:hAnsi="Trebuchet MS"/>
          <w:b/>
          <w:i/>
          <w:iCs/>
          <w:color w:val="009999"/>
          <w:sz w:val="28"/>
          <w:szCs w:val="22"/>
          <w:lang w:eastAsia="fr-FR"/>
        </w:rPr>
      </w:pPr>
      <w:proofErr w:type="gramStart"/>
      <w:r w:rsidRPr="005404E2">
        <w:rPr>
          <w:rFonts w:ascii="Trebuchet MS" w:hAnsi="Trebuchet MS"/>
          <w:b/>
          <w:i/>
          <w:iCs/>
          <w:color w:val="009999"/>
          <w:sz w:val="28"/>
          <w:szCs w:val="22"/>
          <w:lang w:eastAsia="fr-FR"/>
        </w:rPr>
        <w:t>ou</w:t>
      </w:r>
      <w:proofErr w:type="gramEnd"/>
      <w:r w:rsidRPr="005404E2">
        <w:rPr>
          <w:rFonts w:ascii="Trebuchet MS" w:hAnsi="Trebuchet MS"/>
          <w:b/>
          <w:i/>
          <w:iCs/>
          <w:color w:val="009999"/>
          <w:sz w:val="28"/>
          <w:szCs w:val="22"/>
          <w:lang w:eastAsia="fr-FR"/>
        </w:rPr>
        <w:t xml:space="preserve"> bien</w:t>
      </w:r>
      <w:r w:rsidR="00C26B81" w:rsidRPr="005404E2">
        <w:rPr>
          <w:rFonts w:ascii="Trebuchet MS" w:hAnsi="Trebuchet MS"/>
          <w:b/>
          <w:i/>
          <w:iCs/>
          <w:color w:val="009999"/>
          <w:sz w:val="28"/>
          <w:szCs w:val="22"/>
          <w:lang w:eastAsia="fr-FR"/>
        </w:rPr>
        <w:t xml:space="preserve"> (si instauration de critères </w:t>
      </w:r>
      <w:r w:rsidRPr="005404E2">
        <w:rPr>
          <w:rFonts w:ascii="Trebuchet MS" w:hAnsi="Trebuchet MS"/>
          <w:b/>
          <w:i/>
          <w:iCs/>
          <w:color w:val="009999"/>
          <w:sz w:val="28"/>
          <w:szCs w:val="22"/>
          <w:lang w:eastAsia="fr-FR"/>
        </w:rPr>
        <w:t>sociaux d’attribution)</w:t>
      </w:r>
    </w:p>
    <w:p w14:paraId="308E41FD" w14:textId="77777777" w:rsidR="00802641" w:rsidRPr="005404E2" w:rsidRDefault="00802641" w:rsidP="00802641">
      <w:pPr>
        <w:suppressAutoHyphens w:val="0"/>
        <w:autoSpaceDE w:val="0"/>
        <w:autoSpaceDN w:val="0"/>
        <w:adjustRightInd w:val="0"/>
        <w:jc w:val="both"/>
        <w:rPr>
          <w:rFonts w:ascii="Trebuchet MS" w:hAnsi="Trebuchet MS"/>
          <w:b/>
          <w:color w:val="009999"/>
          <w:sz w:val="22"/>
          <w:szCs w:val="22"/>
          <w:lang w:eastAsia="fr-FR"/>
        </w:rPr>
      </w:pPr>
    </w:p>
    <w:p w14:paraId="5C8659C8" w14:textId="56235DBF" w:rsidR="00802641" w:rsidRPr="005404E2" w:rsidRDefault="00802641" w:rsidP="00802641">
      <w:pPr>
        <w:suppressAutoHyphens w:val="0"/>
        <w:autoSpaceDE w:val="0"/>
        <w:autoSpaceDN w:val="0"/>
        <w:adjustRightInd w:val="0"/>
        <w:jc w:val="both"/>
        <w:rPr>
          <w:rFonts w:ascii="Trebuchet MS" w:hAnsi="Trebuchet MS"/>
          <w:b/>
          <w:color w:val="009999"/>
          <w:sz w:val="22"/>
          <w:szCs w:val="22"/>
          <w:lang w:eastAsia="fr-FR"/>
        </w:rPr>
      </w:pPr>
      <w:r w:rsidRPr="005404E2">
        <w:rPr>
          <w:rFonts w:ascii="Trebuchet MS" w:hAnsi="Trebuchet MS"/>
          <w:b/>
          <w:color w:val="009999"/>
          <w:sz w:val="22"/>
          <w:szCs w:val="22"/>
          <w:lang w:eastAsia="fr-FR"/>
        </w:rPr>
        <w:t>Dans un but d’intérêt social, la collectivité souhaite moduler sa participation, en prenant en compte le revenu des agents et, le cas échéant, leur situation familiale.</w:t>
      </w:r>
    </w:p>
    <w:p w14:paraId="292F2373" w14:textId="77777777" w:rsidR="00802641" w:rsidRPr="005404E2" w:rsidRDefault="00802641" w:rsidP="00802641">
      <w:pPr>
        <w:suppressAutoHyphens w:val="0"/>
        <w:autoSpaceDE w:val="0"/>
        <w:autoSpaceDN w:val="0"/>
        <w:adjustRightInd w:val="0"/>
        <w:jc w:val="both"/>
        <w:rPr>
          <w:rFonts w:ascii="Trebuchet MS" w:hAnsi="Trebuchet MS"/>
          <w:b/>
          <w:color w:val="009999"/>
          <w:sz w:val="22"/>
          <w:szCs w:val="22"/>
          <w:lang w:eastAsia="fr-FR"/>
        </w:rPr>
      </w:pPr>
    </w:p>
    <w:p w14:paraId="106FCBCC" w14:textId="77777777" w:rsidR="00802641" w:rsidRPr="005404E2" w:rsidRDefault="00802641" w:rsidP="00802641">
      <w:pPr>
        <w:suppressAutoHyphens w:val="0"/>
        <w:autoSpaceDE w:val="0"/>
        <w:autoSpaceDN w:val="0"/>
        <w:adjustRightInd w:val="0"/>
        <w:jc w:val="both"/>
        <w:rPr>
          <w:rFonts w:ascii="Trebuchet MS" w:hAnsi="Trebuchet MS"/>
          <w:b/>
          <w:color w:val="009999"/>
          <w:sz w:val="22"/>
          <w:szCs w:val="22"/>
          <w:lang w:eastAsia="fr-FR"/>
        </w:rPr>
      </w:pPr>
      <w:r w:rsidRPr="005404E2">
        <w:rPr>
          <w:rFonts w:ascii="Trebuchet MS" w:hAnsi="Trebuchet MS"/>
          <w:b/>
          <w:color w:val="009999"/>
          <w:sz w:val="22"/>
          <w:szCs w:val="22"/>
          <w:lang w:eastAsia="fr-FR"/>
        </w:rPr>
        <w:t>En application des critères retenus, le montant ANNUEL/MENSUEL de la participation est fixé comme suit :</w:t>
      </w:r>
    </w:p>
    <w:p w14:paraId="2BE9FC7F" w14:textId="77777777" w:rsidR="00802641" w:rsidRPr="005404E2" w:rsidRDefault="00802641" w:rsidP="00802641">
      <w:pPr>
        <w:suppressAutoHyphens w:val="0"/>
        <w:autoSpaceDE w:val="0"/>
        <w:autoSpaceDN w:val="0"/>
        <w:adjustRightInd w:val="0"/>
        <w:jc w:val="both"/>
        <w:rPr>
          <w:rFonts w:ascii="Trebuchet MS" w:hAnsi="Trebuchet MS"/>
          <w:b/>
          <w:color w:val="009999"/>
          <w:sz w:val="22"/>
          <w:szCs w:val="22"/>
          <w:lang w:eastAsia="fr-FR"/>
        </w:rPr>
      </w:pPr>
    </w:p>
    <w:p w14:paraId="4A884E22" w14:textId="48FF5D5D" w:rsidR="00802641" w:rsidRPr="005404E2" w:rsidRDefault="005C140A" w:rsidP="00802641">
      <w:pPr>
        <w:suppressAutoHyphens w:val="0"/>
        <w:autoSpaceDE w:val="0"/>
        <w:autoSpaceDN w:val="0"/>
        <w:adjustRightInd w:val="0"/>
        <w:jc w:val="both"/>
        <w:rPr>
          <w:rFonts w:ascii="Trebuchet MS" w:hAnsi="Trebuchet MS"/>
          <w:b/>
          <w:color w:val="009999"/>
          <w:lang w:eastAsia="fr-FR"/>
        </w:rPr>
      </w:pPr>
      <w:r w:rsidRPr="005404E2">
        <w:rPr>
          <w:rFonts w:ascii="Trebuchet MS" w:hAnsi="Trebuchet MS"/>
          <w:b/>
          <w:i/>
          <w:iCs/>
          <w:color w:val="009999"/>
          <w:sz w:val="22"/>
          <w:szCs w:val="22"/>
          <w:lang w:eastAsia="fr-FR"/>
        </w:rPr>
        <w:t>(</w:t>
      </w:r>
      <w:r w:rsidR="00802641" w:rsidRPr="005404E2">
        <w:rPr>
          <w:rFonts w:ascii="Trebuchet MS" w:hAnsi="Trebuchet MS"/>
          <w:b/>
          <w:i/>
          <w:iCs/>
          <w:color w:val="009999"/>
          <w:sz w:val="22"/>
          <w:szCs w:val="22"/>
          <w:lang w:eastAsia="fr-FR"/>
        </w:rPr>
        <w:t>Indiquer le détail complet, montants de participation par critères retenus).</w:t>
      </w:r>
    </w:p>
    <w:p w14:paraId="59556854" w14:textId="77777777" w:rsidR="00802641" w:rsidRPr="00C21EA1" w:rsidRDefault="00802641" w:rsidP="0027258D">
      <w:pPr>
        <w:jc w:val="both"/>
        <w:rPr>
          <w:rFonts w:ascii="Trebuchet MS" w:hAnsi="Trebuchet MS"/>
          <w:color w:val="31849B" w:themeColor="accent5" w:themeShade="BF"/>
          <w:sz w:val="22"/>
          <w:szCs w:val="22"/>
        </w:rPr>
      </w:pPr>
    </w:p>
    <w:p w14:paraId="42C2DEA0" w14:textId="77777777" w:rsidR="0081500B" w:rsidRPr="00C26B81" w:rsidRDefault="0081500B" w:rsidP="0081500B">
      <w:pPr>
        <w:jc w:val="both"/>
        <w:rPr>
          <w:rFonts w:ascii="Trebuchet MS" w:hAnsi="Trebuchet MS"/>
          <w:sz w:val="22"/>
          <w:szCs w:val="22"/>
        </w:rPr>
      </w:pPr>
      <w:r w:rsidRPr="00C26B81">
        <w:rPr>
          <w:rFonts w:ascii="Trebuchet MS" w:hAnsi="Trebuchet MS"/>
          <w:sz w:val="22"/>
          <w:szCs w:val="22"/>
        </w:rPr>
        <w:t>L’assemblée délibérante</w:t>
      </w:r>
      <w:r>
        <w:rPr>
          <w:rFonts w:ascii="Trebuchet MS" w:hAnsi="Trebuchet MS"/>
          <w:sz w:val="22"/>
          <w:szCs w:val="22"/>
        </w:rPr>
        <w:t> :</w:t>
      </w:r>
    </w:p>
    <w:p w14:paraId="48E36941" w14:textId="3BF0D0B1" w:rsidR="0081500B" w:rsidRDefault="0081500B" w:rsidP="0081500B">
      <w:pPr>
        <w:pStyle w:val="Paragraphedeliste"/>
        <w:numPr>
          <w:ilvl w:val="0"/>
          <w:numId w:val="3"/>
        </w:numPr>
        <w:jc w:val="both"/>
        <w:rPr>
          <w:rFonts w:ascii="Trebuchet MS" w:hAnsi="Trebuchet MS"/>
          <w:sz w:val="22"/>
          <w:szCs w:val="22"/>
        </w:rPr>
      </w:pPr>
      <w:r>
        <w:rPr>
          <w:rFonts w:ascii="Trebuchet MS" w:hAnsi="Trebuchet MS"/>
          <w:sz w:val="22"/>
          <w:szCs w:val="22"/>
        </w:rPr>
        <w:t>Approuve les dispositions de l’accord collectif conclu pa</w:t>
      </w:r>
      <w:r w:rsidR="000D2DFB">
        <w:rPr>
          <w:rFonts w:ascii="Trebuchet MS" w:hAnsi="Trebuchet MS"/>
          <w:sz w:val="22"/>
          <w:szCs w:val="22"/>
        </w:rPr>
        <w:t xml:space="preserve">r le </w:t>
      </w:r>
      <w:r w:rsidR="005C140A">
        <w:rPr>
          <w:rFonts w:ascii="Trebuchet MS" w:hAnsi="Trebuchet MS"/>
          <w:sz w:val="22"/>
          <w:szCs w:val="22"/>
        </w:rPr>
        <w:t>CDG</w:t>
      </w:r>
      <w:r w:rsidR="00ED0168">
        <w:rPr>
          <w:rFonts w:ascii="Trebuchet MS" w:hAnsi="Trebuchet MS"/>
          <w:sz w:val="22"/>
          <w:szCs w:val="22"/>
        </w:rPr>
        <w:t xml:space="preserve"> </w:t>
      </w:r>
      <w:r w:rsidR="005C140A">
        <w:rPr>
          <w:rFonts w:ascii="Trebuchet MS" w:hAnsi="Trebuchet MS"/>
          <w:sz w:val="22"/>
          <w:szCs w:val="22"/>
        </w:rPr>
        <w:t xml:space="preserve">59 </w:t>
      </w:r>
      <w:r w:rsidR="000D2DFB">
        <w:rPr>
          <w:rFonts w:ascii="Trebuchet MS" w:hAnsi="Trebuchet MS"/>
          <w:sz w:val="22"/>
          <w:szCs w:val="22"/>
        </w:rPr>
        <w:t>le 15 novembre 2022,</w:t>
      </w:r>
    </w:p>
    <w:p w14:paraId="5468320B" w14:textId="29C66A82" w:rsidR="000D2DFB" w:rsidRPr="007B4CA8" w:rsidRDefault="000D2DFB" w:rsidP="007B4CA8">
      <w:pPr>
        <w:pStyle w:val="Paragraphedeliste"/>
        <w:numPr>
          <w:ilvl w:val="0"/>
          <w:numId w:val="5"/>
        </w:numPr>
        <w:jc w:val="both"/>
        <w:rPr>
          <w:rFonts w:ascii="Trebuchet MS" w:hAnsi="Trebuchet MS"/>
          <w:sz w:val="22"/>
          <w:szCs w:val="22"/>
        </w:rPr>
      </w:pPr>
      <w:r>
        <w:rPr>
          <w:rFonts w:ascii="Trebuchet MS" w:hAnsi="Trebuchet MS"/>
          <w:sz w:val="22"/>
          <w:szCs w:val="22"/>
        </w:rPr>
        <w:t>Décide d</w:t>
      </w:r>
      <w:r w:rsidRPr="00C26B81">
        <w:rPr>
          <w:rFonts w:ascii="Trebuchet MS" w:hAnsi="Trebuchet MS"/>
          <w:sz w:val="22"/>
          <w:szCs w:val="22"/>
        </w:rPr>
        <w:t xml:space="preserve">’instaurer la participation au financement des contrats et règlements </w:t>
      </w:r>
      <w:r>
        <w:rPr>
          <w:rFonts w:ascii="Trebuchet MS" w:hAnsi="Trebuchet MS"/>
          <w:sz w:val="22"/>
          <w:szCs w:val="22"/>
        </w:rPr>
        <w:t xml:space="preserve">souscrits par les </w:t>
      </w:r>
      <w:r w:rsidRPr="00C26B81">
        <w:rPr>
          <w:rFonts w:ascii="Trebuchet MS" w:hAnsi="Trebuchet MS"/>
          <w:sz w:val="22"/>
          <w:szCs w:val="22"/>
        </w:rPr>
        <w:t xml:space="preserve">agents de </w:t>
      </w:r>
      <w:r>
        <w:rPr>
          <w:rFonts w:ascii="Trebuchet MS" w:hAnsi="Trebuchet MS"/>
          <w:sz w:val="22"/>
          <w:szCs w:val="22"/>
        </w:rPr>
        <w:t>la collectivité dans le cadre de la convention de participation conclue par le CDG</w:t>
      </w:r>
      <w:r w:rsidR="00ED0168">
        <w:rPr>
          <w:rFonts w:ascii="Trebuchet MS" w:hAnsi="Trebuchet MS"/>
          <w:sz w:val="22"/>
          <w:szCs w:val="22"/>
        </w:rPr>
        <w:t xml:space="preserve"> </w:t>
      </w:r>
      <w:r>
        <w:rPr>
          <w:rFonts w:ascii="Trebuchet MS" w:hAnsi="Trebuchet MS"/>
          <w:sz w:val="22"/>
          <w:szCs w:val="22"/>
        </w:rPr>
        <w:t xml:space="preserve">59 </w:t>
      </w:r>
      <w:r w:rsidRPr="00A94B9C">
        <w:rPr>
          <w:rFonts w:ascii="Trebuchet MS" w:hAnsi="Trebuchet MS"/>
          <w:sz w:val="22"/>
          <w:szCs w:val="22"/>
        </w:rPr>
        <w:t>pour le risqu</w:t>
      </w:r>
      <w:r w:rsidR="002B3DB6" w:rsidRPr="00A94B9C">
        <w:rPr>
          <w:rFonts w:ascii="Trebuchet MS" w:hAnsi="Trebuchet MS"/>
          <w:sz w:val="22"/>
          <w:szCs w:val="22"/>
        </w:rPr>
        <w:t>e</w:t>
      </w:r>
      <w:r w:rsidR="00A94B9C" w:rsidRPr="00A94B9C">
        <w:rPr>
          <w:rFonts w:ascii="Trebuchet MS" w:hAnsi="Trebuchet MS"/>
          <w:sz w:val="22"/>
          <w:szCs w:val="22"/>
        </w:rPr>
        <w:t xml:space="preserve"> santé</w:t>
      </w:r>
      <w:r w:rsidRPr="00C26B81">
        <w:rPr>
          <w:rFonts w:ascii="Trebuchet MS" w:hAnsi="Trebuchet MS"/>
          <w:sz w:val="22"/>
          <w:szCs w:val="22"/>
        </w:rPr>
        <w:t>, selon le</w:t>
      </w:r>
      <w:r>
        <w:rPr>
          <w:rFonts w:ascii="Trebuchet MS" w:hAnsi="Trebuchet MS"/>
          <w:sz w:val="22"/>
          <w:szCs w:val="22"/>
        </w:rPr>
        <w:t>s conditions reprises ci-dessus,</w:t>
      </w:r>
      <w:r w:rsidR="007B4CA8">
        <w:rPr>
          <w:rFonts w:ascii="Trebuchet MS" w:hAnsi="Trebuchet MS"/>
          <w:sz w:val="22"/>
          <w:szCs w:val="22"/>
        </w:rPr>
        <w:t xml:space="preserve"> d’inscrire au budget les crédits nécessaires à son paiement.</w:t>
      </w:r>
    </w:p>
    <w:p w14:paraId="3C54C09D" w14:textId="77777777" w:rsidR="000D2DFB" w:rsidRDefault="000D2DFB" w:rsidP="000D2DFB">
      <w:pPr>
        <w:pStyle w:val="Paragraphedeliste"/>
        <w:numPr>
          <w:ilvl w:val="0"/>
          <w:numId w:val="2"/>
        </w:numPr>
        <w:rPr>
          <w:rFonts w:ascii="Trebuchet MS" w:hAnsi="Trebuchet MS"/>
          <w:sz w:val="22"/>
          <w:szCs w:val="22"/>
        </w:rPr>
      </w:pPr>
      <w:r w:rsidRPr="00496D4A">
        <w:rPr>
          <w:rFonts w:ascii="Trebuchet MS" w:hAnsi="Trebuchet MS"/>
          <w:sz w:val="22"/>
          <w:szCs w:val="22"/>
        </w:rPr>
        <w:t xml:space="preserve">Autorise le </w:t>
      </w:r>
      <w:r w:rsidRPr="005404E2">
        <w:rPr>
          <w:rFonts w:ascii="Trebuchet MS" w:hAnsi="Trebuchet MS"/>
          <w:b/>
          <w:color w:val="009999"/>
          <w:sz w:val="22"/>
          <w:szCs w:val="22"/>
        </w:rPr>
        <w:t>Maire/Président</w:t>
      </w:r>
      <w:r w:rsidRPr="005A33A7">
        <w:rPr>
          <w:rFonts w:ascii="Trebuchet MS" w:hAnsi="Trebuchet MS"/>
          <w:color w:val="31849B" w:themeColor="accent5" w:themeShade="BF"/>
          <w:sz w:val="22"/>
          <w:szCs w:val="22"/>
        </w:rPr>
        <w:t xml:space="preserve"> </w:t>
      </w:r>
      <w:r w:rsidRPr="00496D4A">
        <w:rPr>
          <w:rFonts w:ascii="Trebuchet MS" w:hAnsi="Trebuchet MS"/>
          <w:sz w:val="22"/>
          <w:szCs w:val="22"/>
        </w:rPr>
        <w:t>à signer tout document en découlant.</w:t>
      </w:r>
    </w:p>
    <w:p w14:paraId="0C42CB8A" w14:textId="77777777" w:rsidR="008B1F0B" w:rsidRPr="00496D4A" w:rsidRDefault="008B1F0B" w:rsidP="008B1F0B">
      <w:pPr>
        <w:pStyle w:val="Paragraphedeliste"/>
        <w:rPr>
          <w:rFonts w:ascii="Trebuchet MS" w:hAnsi="Trebuchet MS"/>
          <w:sz w:val="22"/>
          <w:szCs w:val="22"/>
        </w:rPr>
      </w:pPr>
    </w:p>
    <w:p w14:paraId="6256351F" w14:textId="5A4FCEF1" w:rsidR="0027258D" w:rsidRPr="000D2DFB" w:rsidRDefault="0027258D" w:rsidP="000D2DFB">
      <w:pPr>
        <w:jc w:val="both"/>
        <w:rPr>
          <w:rFonts w:ascii="Trebuchet MS" w:hAnsi="Trebuchet MS"/>
          <w:sz w:val="22"/>
          <w:szCs w:val="22"/>
        </w:rPr>
      </w:pPr>
    </w:p>
    <w:sectPr w:rsidR="0027258D" w:rsidRPr="000D2DFB" w:rsidSect="005A3302">
      <w:headerReference w:type="even" r:id="rId7"/>
      <w:headerReference w:type="default" r:id="rId8"/>
      <w:footerReference w:type="even" r:id="rId9"/>
      <w:footerReference w:type="default" r:id="rId10"/>
      <w:headerReference w:type="first" r:id="rId11"/>
      <w:footerReference w:type="first" r:id="rId12"/>
      <w:pgSz w:w="11905" w:h="16837"/>
      <w:pgMar w:top="1702" w:right="1417" w:bottom="1417" w:left="1417"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908BA8" w14:textId="77777777" w:rsidR="000C1F52" w:rsidRDefault="000C1F52" w:rsidP="0027258D">
      <w:r>
        <w:separator/>
      </w:r>
    </w:p>
  </w:endnote>
  <w:endnote w:type="continuationSeparator" w:id="0">
    <w:p w14:paraId="3CC2B2EE" w14:textId="77777777" w:rsidR="000C1F52" w:rsidRDefault="000C1F52" w:rsidP="00272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A2E32E" w14:textId="77777777" w:rsidR="005A3302" w:rsidRPr="00D56CC2" w:rsidRDefault="005A3302" w:rsidP="005A3302">
    <w:pPr>
      <w:pStyle w:val="Pieddepage"/>
      <w:pBdr>
        <w:top w:val="single" w:sz="8" w:space="3" w:color="196B24"/>
      </w:pBdr>
      <w:tabs>
        <w:tab w:val="clear" w:pos="4536"/>
        <w:tab w:val="left" w:pos="216"/>
      </w:tabs>
      <w:spacing w:line="360" w:lineRule="auto"/>
      <w:rPr>
        <w:rFonts w:ascii="Trebuchet MS" w:hAnsi="Trebuchet MS"/>
        <w:b/>
        <w:sz w:val="16"/>
        <w:szCs w:val="16"/>
      </w:rPr>
    </w:pPr>
    <w:r>
      <w:tab/>
    </w:r>
    <w:r w:rsidRPr="00D56CC2">
      <w:rPr>
        <w:rFonts w:ascii="Trebuchet MS" w:hAnsi="Trebuchet MS"/>
        <w:noProof/>
        <w:sz w:val="16"/>
        <w:szCs w:val="16"/>
      </w:rPr>
      <mc:AlternateContent>
        <mc:Choice Requires="wpg">
          <w:drawing>
            <wp:anchor distT="0" distB="0" distL="114300" distR="114300" simplePos="0" relativeHeight="251676672" behindDoc="0" locked="0" layoutInCell="1" allowOverlap="1" wp14:anchorId="45DAEB7B" wp14:editId="7A88B84E">
              <wp:simplePos x="0" y="0"/>
              <wp:positionH relativeFrom="column">
                <wp:posOffset>2834005</wp:posOffset>
              </wp:positionH>
              <wp:positionV relativeFrom="paragraph">
                <wp:posOffset>138430</wp:posOffset>
              </wp:positionV>
              <wp:extent cx="2477135" cy="579755"/>
              <wp:effectExtent l="0" t="0" r="0" b="0"/>
              <wp:wrapNone/>
              <wp:docPr id="676882787" name="Groupe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77135" cy="579755"/>
                        <a:chOff x="0" y="0"/>
                        <a:chExt cx="2477135" cy="579755"/>
                      </a:xfrm>
                    </wpg:grpSpPr>
                    <pic:pic xmlns:pic="http://schemas.openxmlformats.org/drawingml/2006/picture">
                      <pic:nvPicPr>
                        <pic:cNvPr id="419849712" name="Image 419849712"/>
                        <pic:cNvPicPr>
                          <a:picLocks noChangeAspect="1"/>
                        </pic:cNvPicPr>
                      </pic:nvPicPr>
                      <pic:blipFill>
                        <a:blip r:embed="rId1"/>
                        <a:srcRect l="8044" t="17471" r="64047" b="17059"/>
                        <a:stretch>
                          <a:fillRect/>
                        </a:stretch>
                      </pic:blipFill>
                      <pic:spPr bwMode="auto">
                        <a:xfrm>
                          <a:off x="0" y="152400"/>
                          <a:ext cx="225425" cy="292100"/>
                        </a:xfrm>
                        <a:prstGeom prst="rect">
                          <a:avLst/>
                        </a:prstGeom>
                        <a:noFill/>
                      </pic:spPr>
                    </pic:pic>
                    <wps:wsp>
                      <wps:cNvPr id="597615639" name="Zone de texte 597615639"/>
                      <wps:cNvSpPr txBox="1">
                        <a:spLocks noChangeArrowheads="1"/>
                      </wps:cNvSpPr>
                      <wps:spPr bwMode="auto">
                        <a:xfrm>
                          <a:off x="220980" y="0"/>
                          <a:ext cx="2256155" cy="579755"/>
                        </a:xfrm>
                        <a:prstGeom prst="rect">
                          <a:avLst/>
                        </a:prstGeom>
                        <a:noFill/>
                        <a:ln w="9525">
                          <a:noFill/>
                          <a:miter lim="800000"/>
                          <a:headEnd/>
                          <a:tailEnd/>
                        </a:ln>
                      </wps:spPr>
                      <wps:txbx>
                        <w:txbxContent>
                          <w:p w14:paraId="7B269A9D" w14:textId="77777777" w:rsidR="005A3302" w:rsidRDefault="005A3302" w:rsidP="005A3302">
                            <w:pPr>
                              <w:pStyle w:val="pieddepageadresse"/>
                              <w:spacing w:before="0" w:after="0"/>
                              <w:rPr>
                                <w:rFonts w:ascii="Trebuchet MS" w:hAnsi="Trebuchet MS"/>
                                <w:sz w:val="12"/>
                              </w:rPr>
                            </w:pPr>
                            <w:r w:rsidRPr="00380EBC">
                              <w:rPr>
                                <w:rFonts w:ascii="Trebuchet MS" w:hAnsi="Trebuchet MS"/>
                                <w:sz w:val="12"/>
                              </w:rPr>
                              <w:t xml:space="preserve">Le CDG 59 autorise la réutilisation de ses informations et documents dans les libertés et les conditions prévues par la licence    sous réserve d’apposer la mention : </w:t>
                            </w:r>
                          </w:p>
                          <w:p w14:paraId="13067F9C" w14:textId="77777777" w:rsidR="005A3302" w:rsidRPr="00380EBC" w:rsidRDefault="005A3302" w:rsidP="005A3302">
                            <w:pPr>
                              <w:pStyle w:val="pieddepageadresse"/>
                              <w:spacing w:before="0" w:after="0"/>
                              <w:rPr>
                                <w:rFonts w:ascii="Trebuchet MS" w:hAnsi="Trebuchet MS"/>
                                <w:sz w:val="12"/>
                              </w:rPr>
                            </w:pPr>
                            <w:r w:rsidRPr="00380EBC">
                              <w:rPr>
                                <w:rFonts w:ascii="Trebuchet MS" w:hAnsi="Trebuchet MS"/>
                                <w:sz w:val="12"/>
                              </w:rPr>
                              <w:t>« Source : CDG 59, titre et lien du document ou de l’information et date de sa dernière mise à jour »</w:t>
                            </w:r>
                            <w:r w:rsidRPr="00380EBC">
                              <w:rPr>
                                <w:rFonts w:ascii="Trebuchet MS" w:hAnsi="Trebuchet MS"/>
                                <w:b/>
                                <w:bCs/>
                                <w:sz w:val="12"/>
                              </w:rPr>
                              <w:t xml:space="preserve"> </w:t>
                            </w:r>
                          </w:p>
                          <w:p w14:paraId="7B5A3FD6" w14:textId="77777777" w:rsidR="005A3302" w:rsidRDefault="005A3302" w:rsidP="005A3302"/>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45DAEB7B" id="Groupe 4" o:spid="_x0000_s1028" style="position:absolute;margin-left:223.15pt;margin-top:10.9pt;width:195.05pt;height:45.65pt;z-index:251676672" coordsize="24771,57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19849712" o:spid="_x0000_s1029" type="#_x0000_t75" style="position:absolute;top:1524;width:2254;height:29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">
                <v:imagedata r:id="rId2" o:title="" croptop="11450f" cropbottom="11180f" cropleft="5272f" cropright="41974f"/>
              </v:shape>
              <v:shapetype id="_x0000_t202" coordsize="21600,21600" o:spt="202" path="m,l,21600r21600,l21600,xe">
                <v:stroke joinstyle="miter"/>
                <v:path gradientshapeok="t" o:connecttype="rect"/>
              </v:shapetype>
              <v:shape id="Zone de texte 597615639" o:spid="_x0000_s1030" type="#_x0000_t202" style="position:absolute;left:2209;width:22562;height:5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" filled="f" stroked="f">
                <v:textbox>
                  <w:txbxContent>
                    <w:p w14:paraId="7B269A9D" w14:textId="77777777" w:rsidR="005A3302" w:rsidRDefault="005A3302" w:rsidP="005A3302">
                      <w:pPr>
                        <w:pStyle w:val="pieddepageadresse"/>
                        <w:spacing w:before="0" w:after="0"/>
                        <w:rPr>
                          <w:rFonts w:ascii="Trebuchet MS" w:hAnsi="Trebuchet MS"/>
                          <w:sz w:val="12"/>
                        </w:rPr>
                      </w:pPr>
                      <w:r w:rsidRPr="00380EBC">
                        <w:rPr>
                          <w:rFonts w:ascii="Trebuchet MS" w:hAnsi="Trebuchet MS"/>
                          <w:sz w:val="12"/>
                        </w:rPr>
                        <w:t xml:space="preserve">Le CDG 59 autorise la réutilisation de ses informations et documents dans les libertés et les conditions prévues par la licence    sous réserve d’apposer la mention : </w:t>
                      </w:r>
                    </w:p>
                    <w:p w14:paraId="13067F9C" w14:textId="77777777" w:rsidR="005A3302" w:rsidRPr="00380EBC" w:rsidRDefault="005A3302" w:rsidP="005A3302">
                      <w:pPr>
                        <w:pStyle w:val="pieddepageadresse"/>
                        <w:spacing w:before="0" w:after="0"/>
                        <w:rPr>
                          <w:rFonts w:ascii="Trebuchet MS" w:hAnsi="Trebuchet MS"/>
                          <w:sz w:val="12"/>
                        </w:rPr>
                      </w:pPr>
                      <w:r w:rsidRPr="00380EBC">
                        <w:rPr>
                          <w:rFonts w:ascii="Trebuchet MS" w:hAnsi="Trebuchet MS"/>
                          <w:sz w:val="12"/>
                        </w:rPr>
                        <w:t>« Source : CDG 59, titre et lien du document ou de l’information et date de sa dernière mise à jour »</w:t>
                      </w:r>
                      <w:r w:rsidRPr="00380EBC">
                        <w:rPr>
                          <w:rFonts w:ascii="Trebuchet MS" w:hAnsi="Trebuchet MS"/>
                          <w:b/>
                          <w:bCs/>
                          <w:sz w:val="12"/>
                        </w:rPr>
                        <w:t xml:space="preserve"> </w:t>
                      </w:r>
                    </w:p>
                    <w:p w14:paraId="7B5A3FD6" w14:textId="77777777" w:rsidR="005A3302" w:rsidRDefault="005A3302" w:rsidP="005A3302"/>
                  </w:txbxContent>
                </v:textbox>
              </v:shape>
            </v:group>
          </w:pict>
        </mc:Fallback>
      </mc:AlternateContent>
    </w:r>
    <w:r w:rsidRPr="00D56CC2">
      <w:rPr>
        <w:rFonts w:ascii="Trebuchet MS" w:hAnsi="Trebuchet MS"/>
        <w:noProof/>
        <w:sz w:val="16"/>
        <w:szCs w:val="16"/>
      </w:rPr>
      <w:drawing>
        <wp:anchor distT="0" distB="0" distL="114300" distR="114300" simplePos="0" relativeHeight="251675648" behindDoc="0" locked="0" layoutInCell="1" allowOverlap="1" wp14:anchorId="6A137461" wp14:editId="0764AABF">
          <wp:simplePos x="0" y="0"/>
          <wp:positionH relativeFrom="page">
            <wp:posOffset>222250</wp:posOffset>
          </wp:positionH>
          <wp:positionV relativeFrom="page">
            <wp:posOffset>9662795</wp:posOffset>
          </wp:positionV>
          <wp:extent cx="588645" cy="591185"/>
          <wp:effectExtent l="0" t="0" r="1905" b="0"/>
          <wp:wrapSquare wrapText="bothSides"/>
          <wp:docPr id="1647489983" name="Image 3" descr="Une image contenant Rectangle, Graphique, capture d’écran, carr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951620" name="Image 3" descr="Une image contenant Rectangle, Graphique, capture d’écran, carré&#10;&#10;Description générée automatiquemen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88645" cy="5911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56CC2">
      <w:rPr>
        <w:rFonts w:ascii="Trebuchet MS" w:hAnsi="Trebuchet MS"/>
        <w:b/>
        <w:sz w:val="16"/>
        <w:szCs w:val="16"/>
      </w:rPr>
      <w:t>Centre De Gestion de la fonction publique territoriale du Nord</w:t>
    </w:r>
    <w:r w:rsidRPr="00D56CC2">
      <w:rPr>
        <w:rFonts w:ascii="Trebuchet MS" w:hAnsi="Trebuchet MS"/>
        <w:b/>
        <w:sz w:val="16"/>
        <w:szCs w:val="16"/>
      </w:rPr>
      <w:tab/>
    </w:r>
  </w:p>
  <w:p w14:paraId="74F2169A" w14:textId="77777777" w:rsidR="005A3302" w:rsidRPr="00D56CC2" w:rsidRDefault="005A3302" w:rsidP="005A3302">
    <w:pPr>
      <w:pStyle w:val="Pieddepage"/>
      <w:tabs>
        <w:tab w:val="clear" w:pos="4536"/>
        <w:tab w:val="left" w:pos="216"/>
      </w:tabs>
      <w:spacing w:line="360" w:lineRule="auto"/>
      <w:rPr>
        <w:rFonts w:ascii="Trebuchet MS" w:hAnsi="Trebuchet MS"/>
        <w:sz w:val="16"/>
        <w:szCs w:val="16"/>
      </w:rPr>
    </w:pPr>
    <w:r w:rsidRPr="00D56CC2">
      <w:rPr>
        <w:rFonts w:ascii="Trebuchet MS" w:hAnsi="Trebuchet MS"/>
        <w:sz w:val="16"/>
        <w:szCs w:val="16"/>
      </w:rPr>
      <w:t xml:space="preserve">14 rue Jeanne </w:t>
    </w:r>
    <w:proofErr w:type="spellStart"/>
    <w:r w:rsidRPr="00D56CC2">
      <w:rPr>
        <w:rFonts w:ascii="Trebuchet MS" w:hAnsi="Trebuchet MS"/>
        <w:sz w:val="16"/>
        <w:szCs w:val="16"/>
      </w:rPr>
      <w:t>Maillotte</w:t>
    </w:r>
    <w:proofErr w:type="spellEnd"/>
    <w:r w:rsidRPr="00D56CC2">
      <w:rPr>
        <w:rFonts w:ascii="Trebuchet MS" w:hAnsi="Trebuchet MS"/>
        <w:sz w:val="16"/>
        <w:szCs w:val="16"/>
      </w:rPr>
      <w:t xml:space="preserve"> – CS 71222 – 59013 Lille Cedex</w:t>
    </w:r>
  </w:p>
  <w:p w14:paraId="39D73294" w14:textId="3BF71E61" w:rsidR="005A3302" w:rsidRPr="005A3302" w:rsidRDefault="005A3302" w:rsidP="005A3302">
    <w:pPr>
      <w:pStyle w:val="Pieddepage"/>
      <w:tabs>
        <w:tab w:val="clear" w:pos="4536"/>
        <w:tab w:val="left" w:pos="216"/>
      </w:tabs>
      <w:spacing w:line="360" w:lineRule="auto"/>
      <w:rPr>
        <w:rFonts w:ascii="Trebuchet MS" w:hAnsi="Trebuchet MS"/>
        <w:sz w:val="16"/>
        <w:szCs w:val="16"/>
      </w:rPr>
    </w:pPr>
    <w:r w:rsidRPr="00D56CC2">
      <w:rPr>
        <w:rFonts w:ascii="Trebuchet MS" w:hAnsi="Trebuchet MS"/>
        <w:sz w:val="16"/>
        <w:szCs w:val="16"/>
      </w:rPr>
      <w:t xml:space="preserve">03 59 56 88 00 - </w:t>
    </w:r>
    <w:hyperlink r:id="rId4" w:history="1">
      <w:r w:rsidRPr="00D56CC2">
        <w:rPr>
          <w:rStyle w:val="Lienhypertexte"/>
          <w:rFonts w:ascii="Trebuchet MS" w:hAnsi="Trebuchet MS"/>
          <w:sz w:val="16"/>
          <w:szCs w:val="16"/>
        </w:rPr>
        <w:t>http://www.cdg59.fr/</w:t>
      </w:r>
    </w:hyperlink>
    <w:r w:rsidRPr="00D56CC2">
      <w:rPr>
        <w:rFonts w:ascii="Trebuchet MS" w:hAnsi="Trebuchet MS"/>
        <w:sz w:val="16"/>
        <w:szCs w:val="16"/>
      </w:rPr>
      <w:t xml:space="preserve"> </w:t>
    </w:r>
    <w:r w:rsidRPr="00D56CC2">
      <w:rPr>
        <w:rFonts w:ascii="Trebuchet MS" w:eastAsia="Trebuchet MS" w:hAnsi="Trebuchet MS"/>
        <w:sz w:val="16"/>
        <w:szCs w:val="16"/>
        <w:lang w:eastAsia="en-U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D854B2" w14:textId="77777777" w:rsidR="005A3302" w:rsidRPr="00D56CC2" w:rsidRDefault="005A3302" w:rsidP="005A3302">
    <w:pPr>
      <w:pStyle w:val="Pieddepage"/>
      <w:pBdr>
        <w:top w:val="single" w:sz="8" w:space="3" w:color="196B24"/>
      </w:pBdr>
      <w:tabs>
        <w:tab w:val="clear" w:pos="4536"/>
        <w:tab w:val="left" w:pos="216"/>
      </w:tabs>
      <w:spacing w:line="360" w:lineRule="auto"/>
      <w:rPr>
        <w:rFonts w:ascii="Trebuchet MS" w:hAnsi="Trebuchet MS"/>
        <w:b/>
        <w:sz w:val="16"/>
        <w:szCs w:val="16"/>
      </w:rPr>
    </w:pPr>
    <w:bookmarkStart w:id="0" w:name="_Hlk188263715"/>
    <w:bookmarkStart w:id="1" w:name="_Hlk188263716"/>
    <w:bookmarkStart w:id="2" w:name="_Hlk188263717"/>
    <w:bookmarkStart w:id="3" w:name="_Hlk188263718"/>
    <w:bookmarkStart w:id="4" w:name="_Hlk188263980"/>
    <w:bookmarkStart w:id="5" w:name="_Hlk188263981"/>
    <w:bookmarkStart w:id="6" w:name="_Hlk188263982"/>
    <w:bookmarkStart w:id="7" w:name="_Hlk188263983"/>
    <w:bookmarkStart w:id="8" w:name="_Hlk188263984"/>
    <w:bookmarkStart w:id="9" w:name="_Hlk188263985"/>
    <w:bookmarkStart w:id="10" w:name="_Hlk188263986"/>
    <w:bookmarkStart w:id="11" w:name="_Hlk188263987"/>
    <w:bookmarkStart w:id="12" w:name="_Hlk188263988"/>
    <w:bookmarkStart w:id="13" w:name="_Hlk188263989"/>
    <w:bookmarkStart w:id="14" w:name="_Hlk188263990"/>
    <w:bookmarkStart w:id="15" w:name="_Hlk188263991"/>
    <w:bookmarkStart w:id="16" w:name="_Hlk188263992"/>
    <w:bookmarkStart w:id="17" w:name="_Hlk188263993"/>
    <w:bookmarkStart w:id="18" w:name="_Hlk188263994"/>
    <w:bookmarkStart w:id="19" w:name="_Hlk188263995"/>
    <w:bookmarkStart w:id="20" w:name="_Hlk188263996"/>
    <w:bookmarkStart w:id="21" w:name="_Hlk188263997"/>
    <w:bookmarkStart w:id="22" w:name="_Hlk188263998"/>
    <w:bookmarkStart w:id="23" w:name="_Hlk188263999"/>
    <w:bookmarkStart w:id="24" w:name="_Hlk188264000"/>
    <w:bookmarkStart w:id="25" w:name="_Hlk188264001"/>
    <w:r w:rsidRPr="00D56CC2">
      <w:rPr>
        <w:rFonts w:ascii="Trebuchet MS" w:hAnsi="Trebuchet MS"/>
        <w:noProof/>
        <w:sz w:val="16"/>
        <w:szCs w:val="16"/>
      </w:rPr>
      <mc:AlternateContent>
        <mc:Choice Requires="wpg">
          <w:drawing>
            <wp:anchor distT="0" distB="0" distL="114300" distR="114300" simplePos="0" relativeHeight="251668480" behindDoc="0" locked="0" layoutInCell="1" allowOverlap="1" wp14:anchorId="53908CC0" wp14:editId="6B749390">
              <wp:simplePos x="0" y="0"/>
              <wp:positionH relativeFrom="column">
                <wp:posOffset>2834005</wp:posOffset>
              </wp:positionH>
              <wp:positionV relativeFrom="paragraph">
                <wp:posOffset>138430</wp:posOffset>
              </wp:positionV>
              <wp:extent cx="2477135" cy="579755"/>
              <wp:effectExtent l="0" t="0" r="0" b="0"/>
              <wp:wrapNone/>
              <wp:docPr id="357111009" name="Groupe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77135" cy="579755"/>
                        <a:chOff x="0" y="0"/>
                        <a:chExt cx="2477135" cy="579755"/>
                      </a:xfrm>
                    </wpg:grpSpPr>
                    <pic:pic xmlns:pic="http://schemas.openxmlformats.org/drawingml/2006/picture">
                      <pic:nvPicPr>
                        <pic:cNvPr id="8" name="Image 8"/>
                        <pic:cNvPicPr>
                          <a:picLocks noChangeAspect="1"/>
                        </pic:cNvPicPr>
                      </pic:nvPicPr>
                      <pic:blipFill>
                        <a:blip r:embed="rId1"/>
                        <a:srcRect l="8044" t="17471" r="64047" b="17059"/>
                        <a:stretch>
                          <a:fillRect/>
                        </a:stretch>
                      </pic:blipFill>
                      <pic:spPr bwMode="auto">
                        <a:xfrm>
                          <a:off x="0" y="152400"/>
                          <a:ext cx="225425" cy="292100"/>
                        </a:xfrm>
                        <a:prstGeom prst="rect">
                          <a:avLst/>
                        </a:prstGeom>
                        <a:noFill/>
                      </pic:spPr>
                    </pic:pic>
                    <wps:wsp>
                      <wps:cNvPr id="7" name="Zone de texte 7"/>
                      <wps:cNvSpPr txBox="1">
                        <a:spLocks noChangeArrowheads="1"/>
                      </wps:cNvSpPr>
                      <wps:spPr bwMode="auto">
                        <a:xfrm>
                          <a:off x="220980" y="0"/>
                          <a:ext cx="2256155" cy="579755"/>
                        </a:xfrm>
                        <a:prstGeom prst="rect">
                          <a:avLst/>
                        </a:prstGeom>
                        <a:noFill/>
                        <a:ln w="9525">
                          <a:noFill/>
                          <a:miter lim="800000"/>
                          <a:headEnd/>
                          <a:tailEnd/>
                        </a:ln>
                      </wps:spPr>
                      <wps:txbx>
                        <w:txbxContent>
                          <w:p w14:paraId="48D61240" w14:textId="77777777" w:rsidR="005A3302" w:rsidRDefault="005A3302" w:rsidP="005A3302">
                            <w:pPr>
                              <w:pStyle w:val="pieddepageadresse"/>
                              <w:spacing w:before="0" w:after="0"/>
                              <w:rPr>
                                <w:rFonts w:ascii="Trebuchet MS" w:hAnsi="Trebuchet MS"/>
                                <w:sz w:val="12"/>
                              </w:rPr>
                            </w:pPr>
                            <w:r w:rsidRPr="00380EBC">
                              <w:rPr>
                                <w:rFonts w:ascii="Trebuchet MS" w:hAnsi="Trebuchet MS"/>
                                <w:sz w:val="12"/>
                              </w:rPr>
                              <w:t xml:space="preserve">Le CDG 59 autorise la réutilisation de ses informations et documents dans les libertés et les conditions prévues par la licence    sous réserve d’apposer la mention : </w:t>
                            </w:r>
                          </w:p>
                          <w:p w14:paraId="5786F2C5" w14:textId="77777777" w:rsidR="005A3302" w:rsidRPr="00380EBC" w:rsidRDefault="005A3302" w:rsidP="005A3302">
                            <w:pPr>
                              <w:pStyle w:val="pieddepageadresse"/>
                              <w:spacing w:before="0" w:after="0"/>
                              <w:rPr>
                                <w:rFonts w:ascii="Trebuchet MS" w:hAnsi="Trebuchet MS"/>
                                <w:sz w:val="12"/>
                              </w:rPr>
                            </w:pPr>
                            <w:r w:rsidRPr="00380EBC">
                              <w:rPr>
                                <w:rFonts w:ascii="Trebuchet MS" w:hAnsi="Trebuchet MS"/>
                                <w:sz w:val="12"/>
                              </w:rPr>
                              <w:t>« Source : CDG 59, titre et lien du document ou de l’information et date de sa dernière mise à jour »</w:t>
                            </w:r>
                            <w:r w:rsidRPr="00380EBC">
                              <w:rPr>
                                <w:rFonts w:ascii="Trebuchet MS" w:hAnsi="Trebuchet MS"/>
                                <w:b/>
                                <w:bCs/>
                                <w:sz w:val="12"/>
                              </w:rPr>
                              <w:t xml:space="preserve"> </w:t>
                            </w:r>
                          </w:p>
                          <w:p w14:paraId="6F1C6161" w14:textId="77777777" w:rsidR="005A3302" w:rsidRDefault="005A3302" w:rsidP="005A3302"/>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53908CC0" id="_x0000_s1031" style="position:absolute;margin-left:223.15pt;margin-top:10.9pt;width:195.05pt;height:45.65pt;z-index:251668480" coordsize="24771,57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32" type="#_x0000_t75" style="position:absolute;top:1524;width:2254;height:29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">
                <v:imagedata r:id="rId2" o:title="" croptop="11450f" cropbottom="11180f" cropleft="5272f" cropright="41974f"/>
              </v:shape>
              <v:shapetype id="_x0000_t202" coordsize="21600,21600" o:spt="202" path="m,l,21600r21600,l21600,xe">
                <v:stroke joinstyle="miter"/>
                <v:path gradientshapeok="t" o:connecttype="rect"/>
              </v:shapetype>
              <v:shape id="Zone de texte 7" o:spid="_x0000_s1033" type="#_x0000_t202" style="position:absolute;left:2209;width:22562;height:5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48D61240" w14:textId="77777777" w:rsidR="005A3302" w:rsidRDefault="005A3302" w:rsidP="005A3302">
                      <w:pPr>
                        <w:pStyle w:val="pieddepageadresse"/>
                        <w:spacing w:before="0" w:after="0"/>
                        <w:rPr>
                          <w:rFonts w:ascii="Trebuchet MS" w:hAnsi="Trebuchet MS"/>
                          <w:sz w:val="12"/>
                        </w:rPr>
                      </w:pPr>
                      <w:r w:rsidRPr="00380EBC">
                        <w:rPr>
                          <w:rFonts w:ascii="Trebuchet MS" w:hAnsi="Trebuchet MS"/>
                          <w:sz w:val="12"/>
                        </w:rPr>
                        <w:t xml:space="preserve">Le CDG 59 autorise la réutilisation de ses informations et documents dans les libertés et les conditions prévues par la licence    sous réserve d’apposer la mention : </w:t>
                      </w:r>
                    </w:p>
                    <w:p w14:paraId="5786F2C5" w14:textId="77777777" w:rsidR="005A3302" w:rsidRPr="00380EBC" w:rsidRDefault="005A3302" w:rsidP="005A3302">
                      <w:pPr>
                        <w:pStyle w:val="pieddepageadresse"/>
                        <w:spacing w:before="0" w:after="0"/>
                        <w:rPr>
                          <w:rFonts w:ascii="Trebuchet MS" w:hAnsi="Trebuchet MS"/>
                          <w:sz w:val="12"/>
                        </w:rPr>
                      </w:pPr>
                      <w:r w:rsidRPr="00380EBC">
                        <w:rPr>
                          <w:rFonts w:ascii="Trebuchet MS" w:hAnsi="Trebuchet MS"/>
                          <w:sz w:val="12"/>
                        </w:rPr>
                        <w:t>« Source : CDG 59, titre et lien du document ou de l’information et date de sa dernière mise à jour »</w:t>
                      </w:r>
                      <w:r w:rsidRPr="00380EBC">
                        <w:rPr>
                          <w:rFonts w:ascii="Trebuchet MS" w:hAnsi="Trebuchet MS"/>
                          <w:b/>
                          <w:bCs/>
                          <w:sz w:val="12"/>
                        </w:rPr>
                        <w:t xml:space="preserve"> </w:t>
                      </w:r>
                    </w:p>
                    <w:p w14:paraId="6F1C6161" w14:textId="77777777" w:rsidR="005A3302" w:rsidRDefault="005A3302" w:rsidP="005A3302"/>
                  </w:txbxContent>
                </v:textbox>
              </v:shape>
            </v:group>
          </w:pict>
        </mc:Fallback>
      </mc:AlternateContent>
    </w:r>
    <w:r w:rsidRPr="00D56CC2">
      <w:rPr>
        <w:rFonts w:ascii="Trebuchet MS" w:hAnsi="Trebuchet MS"/>
        <w:noProof/>
        <w:sz w:val="16"/>
        <w:szCs w:val="16"/>
      </w:rPr>
      <w:drawing>
        <wp:anchor distT="0" distB="0" distL="114300" distR="114300" simplePos="0" relativeHeight="251667456" behindDoc="0" locked="0" layoutInCell="1" allowOverlap="1" wp14:anchorId="724DF824" wp14:editId="34356E98">
          <wp:simplePos x="0" y="0"/>
          <wp:positionH relativeFrom="page">
            <wp:posOffset>222250</wp:posOffset>
          </wp:positionH>
          <wp:positionV relativeFrom="page">
            <wp:posOffset>9662795</wp:posOffset>
          </wp:positionV>
          <wp:extent cx="588645" cy="591185"/>
          <wp:effectExtent l="0" t="0" r="1905" b="0"/>
          <wp:wrapSquare wrapText="bothSides"/>
          <wp:docPr id="1880743106" name="Image 3" descr="Une image contenant Rectangle, Graphique, capture d’écran, carr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951620" name="Image 3" descr="Une image contenant Rectangle, Graphique, capture d’écran, carré&#10;&#10;Description générée automatiquemen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88645" cy="5911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56CC2">
      <w:rPr>
        <w:rFonts w:ascii="Trebuchet MS" w:hAnsi="Trebuchet MS"/>
        <w:b/>
        <w:sz w:val="16"/>
        <w:szCs w:val="16"/>
      </w:rPr>
      <w:t>Centre De Gestion de la fonction publique territoriale du Nord</w:t>
    </w:r>
    <w:r w:rsidRPr="00D56CC2">
      <w:rPr>
        <w:rFonts w:ascii="Trebuchet MS" w:hAnsi="Trebuchet MS"/>
        <w:b/>
        <w:sz w:val="16"/>
        <w:szCs w:val="16"/>
      </w:rPr>
      <w:tab/>
    </w:r>
  </w:p>
  <w:p w14:paraId="1B35EB43" w14:textId="77777777" w:rsidR="005A3302" w:rsidRPr="00D56CC2" w:rsidRDefault="005A3302" w:rsidP="005A3302">
    <w:pPr>
      <w:pStyle w:val="Pieddepage"/>
      <w:tabs>
        <w:tab w:val="clear" w:pos="4536"/>
        <w:tab w:val="left" w:pos="216"/>
      </w:tabs>
      <w:spacing w:line="360" w:lineRule="auto"/>
      <w:rPr>
        <w:rFonts w:ascii="Trebuchet MS" w:hAnsi="Trebuchet MS"/>
        <w:sz w:val="16"/>
        <w:szCs w:val="16"/>
      </w:rPr>
    </w:pPr>
    <w:r w:rsidRPr="00D56CC2">
      <w:rPr>
        <w:rFonts w:ascii="Trebuchet MS" w:hAnsi="Trebuchet MS"/>
        <w:sz w:val="16"/>
        <w:szCs w:val="16"/>
      </w:rPr>
      <w:t xml:space="preserve">14 rue Jeanne </w:t>
    </w:r>
    <w:proofErr w:type="spellStart"/>
    <w:r w:rsidRPr="00D56CC2">
      <w:rPr>
        <w:rFonts w:ascii="Trebuchet MS" w:hAnsi="Trebuchet MS"/>
        <w:sz w:val="16"/>
        <w:szCs w:val="16"/>
      </w:rPr>
      <w:t>Maillotte</w:t>
    </w:r>
    <w:proofErr w:type="spellEnd"/>
    <w:r w:rsidRPr="00D56CC2">
      <w:rPr>
        <w:rFonts w:ascii="Trebuchet MS" w:hAnsi="Trebuchet MS"/>
        <w:sz w:val="16"/>
        <w:szCs w:val="16"/>
      </w:rPr>
      <w:t xml:space="preserve"> – CS 71222 – 59013 Lille Cedex</w:t>
    </w:r>
  </w:p>
  <w:p w14:paraId="09C06A7E" w14:textId="2E7B24F6" w:rsidR="001B1A14" w:rsidRPr="005A3302" w:rsidRDefault="005A3302" w:rsidP="005A3302">
    <w:pPr>
      <w:pStyle w:val="Pieddepage"/>
      <w:tabs>
        <w:tab w:val="clear" w:pos="4536"/>
        <w:tab w:val="left" w:pos="216"/>
      </w:tabs>
      <w:spacing w:line="360" w:lineRule="auto"/>
      <w:rPr>
        <w:rFonts w:ascii="Trebuchet MS" w:hAnsi="Trebuchet MS"/>
        <w:sz w:val="16"/>
        <w:szCs w:val="16"/>
      </w:rPr>
    </w:pPr>
    <w:r w:rsidRPr="00D56CC2">
      <w:rPr>
        <w:rFonts w:ascii="Trebuchet MS" w:hAnsi="Trebuchet MS"/>
        <w:sz w:val="16"/>
        <w:szCs w:val="16"/>
      </w:rPr>
      <w:t xml:space="preserve">03 59 56 88 00 - </w:t>
    </w:r>
    <w:hyperlink r:id="rId4" w:history="1">
      <w:r w:rsidRPr="00D56CC2">
        <w:rPr>
          <w:rStyle w:val="Lienhypertexte"/>
          <w:rFonts w:ascii="Trebuchet MS" w:hAnsi="Trebuchet MS"/>
          <w:sz w:val="16"/>
          <w:szCs w:val="16"/>
        </w:rPr>
        <w:t>http://www.cdg59.fr/</w:t>
      </w:r>
    </w:hyperlink>
    <w:r w:rsidRPr="00D56CC2">
      <w:rPr>
        <w:rFonts w:ascii="Trebuchet MS" w:hAnsi="Trebuchet MS"/>
        <w:sz w:val="16"/>
        <w:szCs w:val="16"/>
      </w:rPr>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D56CC2">
      <w:rPr>
        <w:rFonts w:ascii="Trebuchet MS" w:eastAsia="Trebuchet MS" w:hAnsi="Trebuchet MS"/>
        <w:sz w:val="16"/>
        <w:szCs w:val="16"/>
        <w:lang w:eastAsia="en-U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5D7DC4" w14:textId="77777777" w:rsidR="005A3302" w:rsidRDefault="005A330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FC0510" w14:textId="77777777" w:rsidR="000C1F52" w:rsidRDefault="000C1F52" w:rsidP="0027258D">
      <w:r>
        <w:separator/>
      </w:r>
    </w:p>
  </w:footnote>
  <w:footnote w:type="continuationSeparator" w:id="0">
    <w:p w14:paraId="14534E1B" w14:textId="77777777" w:rsidR="000C1F52" w:rsidRDefault="000C1F52" w:rsidP="002725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CCE3C7" w14:textId="6E5D252E" w:rsidR="00C26B81" w:rsidRDefault="005A3302">
    <w:pPr>
      <w:pStyle w:val="En-tte"/>
    </w:pPr>
    <w:r>
      <w:rPr>
        <w:noProof/>
      </w:rPr>
      <w:pict w14:anchorId="36B8E6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137610" o:spid="_x0000_s2050" type="#_x0000_t136" style="position:absolute;margin-left:0;margin-top:0;width:497.35pt;height:142.1pt;rotation:315;z-index:-251663360;mso-position-horizontal:center;mso-position-horizontal-relative:margin;mso-position-vertical:center;mso-position-vertical-relative:margin" o:allowincell="f" fillcolor="silver" stroked="f">
          <v:fill opacity=".5"/>
          <v:textpath style="font-family:&quot;Times New Roman&quot;;font-size:1pt" string="MODE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FB1FB9" w14:textId="1E0FAAE0" w:rsidR="005A3302" w:rsidRPr="00B75E8E" w:rsidRDefault="005A3302" w:rsidP="005A3302">
    <w:pPr>
      <w:pStyle w:val="En-tte"/>
      <w:spacing w:before="100" w:after="100"/>
      <w:jc w:val="right"/>
      <w:rPr>
        <w:rFonts w:ascii="Trebuchet MS" w:hAnsi="Trebuchet MS"/>
        <w:b/>
        <w:color w:val="156082"/>
        <w:sz w:val="32"/>
        <w:szCs w:val="26"/>
      </w:rPr>
    </w:pPr>
    <w:r w:rsidRPr="00B75E8E">
      <w:rPr>
        <w:rFonts w:ascii="Trebuchet MS" w:hAnsi="Trebuchet MS"/>
        <w:noProof/>
      </w:rPr>
      <w:drawing>
        <wp:anchor distT="0" distB="0" distL="114300" distR="114300" simplePos="0" relativeHeight="251673600" behindDoc="0" locked="0" layoutInCell="1" allowOverlap="1" wp14:anchorId="748982D4" wp14:editId="5A6D04E9">
          <wp:simplePos x="0" y="0"/>
          <wp:positionH relativeFrom="page">
            <wp:posOffset>222250</wp:posOffset>
          </wp:positionH>
          <wp:positionV relativeFrom="page">
            <wp:posOffset>236220</wp:posOffset>
          </wp:positionV>
          <wp:extent cx="1274445" cy="840740"/>
          <wp:effectExtent l="0" t="0" r="1905" b="0"/>
          <wp:wrapNone/>
          <wp:docPr id="392838708" name="Image 2" descr="Une image contenant capture d’écran, Graphique, Caractère coloré, Rectang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04710" name="Image 2" descr="Une image contenant capture d’écran, Graphique, Caractère coloré, Rectangl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4445" cy="8407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rebuchet MS" w:hAnsi="Trebuchet MS"/>
        <w:b/>
        <w:color w:val="156082"/>
        <w:sz w:val="32"/>
        <w:szCs w:val="26"/>
      </w:rPr>
      <w:t>CONVENTION</w:t>
    </w:r>
    <w:r w:rsidRPr="00B75E8E">
      <w:rPr>
        <w:rFonts w:ascii="Trebuchet MS" w:hAnsi="Trebuchet MS"/>
        <w:b/>
        <w:color w:val="156082"/>
        <w:sz w:val="32"/>
        <w:szCs w:val="26"/>
      </w:rPr>
      <w:t xml:space="preserve"> </w:t>
    </w:r>
    <w:r>
      <w:rPr>
        <w:rFonts w:ascii="Trebuchet MS" w:hAnsi="Trebuchet MS"/>
        <w:b/>
        <w:color w:val="156082"/>
        <w:sz w:val="32"/>
        <w:szCs w:val="26"/>
      </w:rPr>
      <w:t>SANTE</w:t>
    </w:r>
  </w:p>
  <w:p w14:paraId="45FCC27D" w14:textId="6656022E" w:rsidR="005A3302" w:rsidRDefault="005A3302" w:rsidP="005A3302">
    <w:pPr>
      <w:pStyle w:val="En-tte"/>
      <w:spacing w:before="100" w:after="100"/>
      <w:jc w:val="right"/>
      <w:rPr>
        <w:rFonts w:ascii="Trebuchet MS" w:hAnsi="Trebuchet MS"/>
        <w:bCs/>
        <w:color w:val="156082"/>
        <w:sz w:val="32"/>
        <w:szCs w:val="26"/>
      </w:rPr>
    </w:pPr>
    <w:r w:rsidRPr="00B75E8E">
      <w:rPr>
        <w:rFonts w:ascii="Trebuchet MS" w:hAnsi="Trebuchet MS"/>
        <w:bCs/>
        <w:color w:val="156082"/>
        <w:sz w:val="32"/>
        <w:szCs w:val="26"/>
      </w:rPr>
      <w:t>Modèle de délibération</w:t>
    </w:r>
    <w:r>
      <w:rPr>
        <w:noProof/>
      </w:rPr>
      <mc:AlternateContent>
        <mc:Choice Requires="wps">
          <w:drawing>
            <wp:anchor distT="0" distB="0" distL="114300" distR="114300" simplePos="0" relativeHeight="251672576" behindDoc="1" locked="0" layoutInCell="0" allowOverlap="1" wp14:anchorId="497F0843" wp14:editId="21A587C3">
              <wp:simplePos x="0" y="0"/>
              <wp:positionH relativeFrom="margin">
                <wp:align>center</wp:align>
              </wp:positionH>
              <wp:positionV relativeFrom="margin">
                <wp:align>center</wp:align>
              </wp:positionV>
              <wp:extent cx="6316345" cy="1804670"/>
              <wp:effectExtent l="0" t="1733550" r="0" b="1681480"/>
              <wp:wrapNone/>
              <wp:docPr id="9264413"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6345" cy="18046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B6DCE34" w14:textId="77777777" w:rsidR="005A3302" w:rsidRDefault="005A3302" w:rsidP="005A3302">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MODELE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97F0843" id="_x0000_t202" coordsize="21600,21600" o:spt="202" path="m,l,21600r21600,l21600,xe">
              <v:stroke joinstyle="miter"/>
              <v:path gradientshapeok="t" o:connecttype="rect"/>
            </v:shapetype>
            <v:shape id="Zone de texte 1" o:spid="_x0000_s1026" type="#_x0000_t202" style="position:absolute;left:0;text-align:left;margin-left:0;margin-top:0;width:497.35pt;height:142.1pt;rotation:-45;z-index:-2516439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" o:allowincell="f" filled="f" stroked="f">
              <v:stroke joinstyle="round"/>
              <o:lock v:ext="edit" shapetype="t"/>
              <v:textbox style="mso-fit-shape-to-text:t">
                <w:txbxContent>
                  <w:p w14:paraId="0B6DCE34" w14:textId="77777777" w:rsidR="005A3302" w:rsidRDefault="005A3302" w:rsidP="005A3302">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MODELE</w:t>
                    </w:r>
                  </w:p>
                </w:txbxContent>
              </v:textbox>
              <w10:wrap anchorx="margin" anchory="margin"/>
            </v:shape>
          </w:pict>
        </mc:Fallback>
      </mc:AlternateContent>
    </w:r>
  </w:p>
  <w:p w14:paraId="209DD8C4" w14:textId="6DD994B5" w:rsidR="001B1A14" w:rsidRDefault="005A3302" w:rsidP="005A3302">
    <w:pPr>
      <w:pStyle w:val="En-tte"/>
      <w:spacing w:before="100" w:after="100"/>
      <w:jc w:val="right"/>
      <w:rPr>
        <w:rFonts w:ascii="Trebuchet MS" w:hAnsi="Trebuchet MS"/>
        <w:bCs/>
        <w:color w:val="156082"/>
        <w:szCs w:val="22"/>
      </w:rPr>
    </w:pPr>
    <w:r>
      <w:rPr>
        <w:noProof/>
      </w:rPr>
      <mc:AlternateContent>
        <mc:Choice Requires="wps">
          <w:drawing>
            <wp:anchor distT="0" distB="0" distL="114300" distR="114300" simplePos="0" relativeHeight="251671552" behindDoc="1" locked="0" layoutInCell="0" allowOverlap="1" wp14:anchorId="23624F44" wp14:editId="0D879768">
              <wp:simplePos x="0" y="0"/>
              <wp:positionH relativeFrom="margin">
                <wp:align>center</wp:align>
              </wp:positionH>
              <wp:positionV relativeFrom="margin">
                <wp:align>center</wp:align>
              </wp:positionV>
              <wp:extent cx="6316345" cy="1804670"/>
              <wp:effectExtent l="0" t="1736090" r="0" b="1678940"/>
              <wp:wrapNone/>
              <wp:docPr id="366560403"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6345" cy="18046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117ED65" w14:textId="77777777" w:rsidR="005A3302" w:rsidRDefault="005A3302" w:rsidP="005A3302">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MODELE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3624F44" id="_x0000_s1027" type="#_x0000_t202" style="position:absolute;left:0;text-align:left;margin-left:0;margin-top:0;width:497.35pt;height:142.1pt;rotation:-45;z-index:-2516449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" o:allowincell="f" filled="f" stroked="f">
              <v:stroke joinstyle="round"/>
              <o:lock v:ext="edit" shapetype="t"/>
              <v:textbox style="mso-fit-shape-to-text:t">
                <w:txbxContent>
                  <w:p w14:paraId="5117ED65" w14:textId="77777777" w:rsidR="005A3302" w:rsidRDefault="005A3302" w:rsidP="005A3302">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MODELE</w:t>
                    </w:r>
                  </w:p>
                </w:txbxContent>
              </v:textbox>
              <w10:wrap anchorx="margin" anchory="margin"/>
            </v:shape>
          </w:pict>
        </mc:Fallback>
      </mc:AlternateContent>
    </w:r>
    <w:r>
      <w:rPr>
        <w:noProof/>
      </w:rPr>
      <w:pict w14:anchorId="296CE1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137611" o:spid="_x0000_s2052" type="#_x0000_t136" style="position:absolute;left:0;text-align:left;margin-left:0;margin-top:0;width:497.35pt;height:142.1pt;rotation:315;z-index:-251645952;mso-position-horizontal:center;mso-position-horizontal-relative:margin;mso-position-vertical:center;mso-position-vertical-relative:margin" o:allowincell="f" fillcolor="silver" stroked="f">
          <v:fill opacity=".5"/>
          <v:textpath style="font-family:&quot;Times New Roman&quot;;font-size:1pt" string="MODELE"/>
          <w10:wrap anchorx="margin" anchory="margin"/>
        </v:shape>
      </w:pict>
    </w:r>
    <w:r>
      <w:rPr>
        <w:rFonts w:ascii="Trebuchet MS" w:hAnsi="Trebuchet MS"/>
        <w:bCs/>
        <w:color w:val="156082"/>
        <w:szCs w:val="22"/>
      </w:rPr>
      <w:t>Affiliés relevant du CST du CDG 59</w:t>
    </w:r>
  </w:p>
  <w:p w14:paraId="010EC596" w14:textId="77777777" w:rsidR="005A3302" w:rsidRPr="005A3302" w:rsidRDefault="005A3302" w:rsidP="005A3302">
    <w:pPr>
      <w:pStyle w:val="En-tte"/>
      <w:spacing w:before="100" w:after="100"/>
      <w:jc w:val="right"/>
      <w:rPr>
        <w:rFonts w:ascii="Trebuchet MS" w:hAnsi="Trebuchet MS"/>
        <w:bCs/>
        <w:color w:val="15608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0A29CA" w14:textId="5FBEE287" w:rsidR="00C26B81" w:rsidRDefault="005A3302">
    <w:pPr>
      <w:pStyle w:val="En-tte"/>
    </w:pPr>
    <w:r>
      <w:rPr>
        <w:noProof/>
      </w:rPr>
      <w:pict w14:anchorId="31A9F2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137609" o:spid="_x0000_s2049" type="#_x0000_t136" style="position:absolute;margin-left:0;margin-top:0;width:497.35pt;height:142.1pt;rotation:315;z-index:-251665408;mso-position-horizontal:center;mso-position-horizontal-relative:margin;mso-position-vertical:center;mso-position-vertical-relative:margin" o:allowincell="f" fillcolor="silver" stroked="f">
          <v:fill opacity=".5"/>
          <v:textpath style="font-family:&quot;Times New Roman&quot;;font-size:1pt" string="MODE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2115DB"/>
    <w:multiLevelType w:val="hybridMultilevel"/>
    <w:tmpl w:val="9670DACC"/>
    <w:lvl w:ilvl="0" w:tplc="457ACE2A">
      <w:numFmt w:val="bullet"/>
      <w:lvlText w:val="-"/>
      <w:lvlJc w:val="left"/>
      <w:pPr>
        <w:ind w:left="720" w:hanging="360"/>
      </w:pPr>
      <w:rPr>
        <w:rFonts w:ascii="Trebuchet MS" w:eastAsia="Times New Roman" w:hAnsi="Trebuchet M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47D62ED9"/>
    <w:multiLevelType w:val="hybridMultilevel"/>
    <w:tmpl w:val="0C940D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E847C7E"/>
    <w:multiLevelType w:val="hybridMultilevel"/>
    <w:tmpl w:val="369C6E52"/>
    <w:lvl w:ilvl="0" w:tplc="F0769B96">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EF755D2"/>
    <w:multiLevelType w:val="hybridMultilevel"/>
    <w:tmpl w:val="BC76B248"/>
    <w:lvl w:ilvl="0" w:tplc="8F345DB4">
      <w:start w:val="1"/>
      <w:numFmt w:val="bullet"/>
      <w:lvlText w:val="-"/>
      <w:lvlJc w:val="left"/>
      <w:pPr>
        <w:ind w:left="720" w:hanging="360"/>
      </w:pPr>
      <w:rPr>
        <w:rFonts w:ascii="Trebuchet MS" w:hAnsi="Trebuchet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19434312">
    <w:abstractNumId w:val="1"/>
  </w:num>
  <w:num w:numId="2" w16cid:durableId="546843567">
    <w:abstractNumId w:val="3"/>
  </w:num>
  <w:num w:numId="3" w16cid:durableId="256989312">
    <w:abstractNumId w:val="2"/>
  </w:num>
  <w:num w:numId="4" w16cid:durableId="2047295968">
    <w:abstractNumId w:val="3"/>
  </w:num>
  <w:num w:numId="5" w16cid:durableId="1553543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evenAndOddHeaders/>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58D"/>
    <w:rsid w:val="000453EA"/>
    <w:rsid w:val="000A596C"/>
    <w:rsid w:val="000B4854"/>
    <w:rsid w:val="000C1F52"/>
    <w:rsid w:val="000D2DFB"/>
    <w:rsid w:val="00104896"/>
    <w:rsid w:val="0012517D"/>
    <w:rsid w:val="001B1A14"/>
    <w:rsid w:val="00215E73"/>
    <w:rsid w:val="0027258D"/>
    <w:rsid w:val="002B3DB6"/>
    <w:rsid w:val="002E06F7"/>
    <w:rsid w:val="002E1B4B"/>
    <w:rsid w:val="00352E62"/>
    <w:rsid w:val="003B2778"/>
    <w:rsid w:val="00412242"/>
    <w:rsid w:val="00414759"/>
    <w:rsid w:val="00496D4A"/>
    <w:rsid w:val="0052454E"/>
    <w:rsid w:val="005404E2"/>
    <w:rsid w:val="0058210C"/>
    <w:rsid w:val="005A3302"/>
    <w:rsid w:val="005A33A7"/>
    <w:rsid w:val="005C140A"/>
    <w:rsid w:val="00615EAC"/>
    <w:rsid w:val="00656FC5"/>
    <w:rsid w:val="006812BF"/>
    <w:rsid w:val="006E355E"/>
    <w:rsid w:val="007575CA"/>
    <w:rsid w:val="007B4CA8"/>
    <w:rsid w:val="007C0BFC"/>
    <w:rsid w:val="0080069D"/>
    <w:rsid w:val="00802641"/>
    <w:rsid w:val="0081500B"/>
    <w:rsid w:val="008333A1"/>
    <w:rsid w:val="00866475"/>
    <w:rsid w:val="008B1F0B"/>
    <w:rsid w:val="008D0B86"/>
    <w:rsid w:val="008D7207"/>
    <w:rsid w:val="008E3EF8"/>
    <w:rsid w:val="0090306C"/>
    <w:rsid w:val="00921277"/>
    <w:rsid w:val="009E03B6"/>
    <w:rsid w:val="00A60619"/>
    <w:rsid w:val="00A75C37"/>
    <w:rsid w:val="00A94B9C"/>
    <w:rsid w:val="00AE0687"/>
    <w:rsid w:val="00B95FE4"/>
    <w:rsid w:val="00C21EA1"/>
    <w:rsid w:val="00C26B81"/>
    <w:rsid w:val="00C36314"/>
    <w:rsid w:val="00CE1C9B"/>
    <w:rsid w:val="00D0328D"/>
    <w:rsid w:val="00DF5D5E"/>
    <w:rsid w:val="00E107C0"/>
    <w:rsid w:val="00E72BC2"/>
    <w:rsid w:val="00EC0AAF"/>
    <w:rsid w:val="00ED0168"/>
    <w:rsid w:val="00EF56F7"/>
    <w:rsid w:val="00F15DB2"/>
    <w:rsid w:val="00F91CE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70DDF155"/>
  <w15:docId w15:val="{71EE3C42-66A9-45C4-A72B-67747E2F8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58D"/>
    <w:pPr>
      <w:suppressAutoHyphens/>
      <w:spacing w:after="0" w:line="240" w:lineRule="auto"/>
    </w:pPr>
    <w:rPr>
      <w:rFonts w:ascii="Times New Roman" w:eastAsia="Times New Roman" w:hAnsi="Times New Roman" w:cs="Times New Roman"/>
      <w:sz w:val="24"/>
      <w:szCs w:val="24"/>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27258D"/>
    <w:pPr>
      <w:tabs>
        <w:tab w:val="center" w:pos="4536"/>
        <w:tab w:val="right" w:pos="9072"/>
      </w:tabs>
    </w:pPr>
  </w:style>
  <w:style w:type="character" w:customStyle="1" w:styleId="En-tteCar">
    <w:name w:val="En-tête Car"/>
    <w:basedOn w:val="Policepardfaut"/>
    <w:link w:val="En-tte"/>
    <w:rsid w:val="0027258D"/>
    <w:rPr>
      <w:rFonts w:ascii="Times New Roman" w:eastAsia="Times New Roman" w:hAnsi="Times New Roman" w:cs="Times New Roman"/>
      <w:sz w:val="24"/>
      <w:szCs w:val="24"/>
      <w:lang w:eastAsia="ar-SA"/>
    </w:rPr>
  </w:style>
  <w:style w:type="paragraph" w:styleId="Pieddepage">
    <w:name w:val="footer"/>
    <w:basedOn w:val="Normal"/>
    <w:link w:val="PieddepageCar"/>
    <w:uiPriority w:val="99"/>
    <w:rsid w:val="0027258D"/>
    <w:pPr>
      <w:tabs>
        <w:tab w:val="center" w:pos="4536"/>
        <w:tab w:val="right" w:pos="9072"/>
      </w:tabs>
    </w:pPr>
  </w:style>
  <w:style w:type="character" w:customStyle="1" w:styleId="PieddepageCar">
    <w:name w:val="Pied de page Car"/>
    <w:basedOn w:val="Policepardfaut"/>
    <w:link w:val="Pieddepage"/>
    <w:uiPriority w:val="99"/>
    <w:rsid w:val="0027258D"/>
    <w:rPr>
      <w:rFonts w:ascii="Times New Roman" w:eastAsia="Times New Roman" w:hAnsi="Times New Roman" w:cs="Times New Roman"/>
      <w:sz w:val="24"/>
      <w:szCs w:val="24"/>
      <w:lang w:eastAsia="ar-SA"/>
    </w:rPr>
  </w:style>
  <w:style w:type="character" w:styleId="Numrodepage">
    <w:name w:val="page number"/>
    <w:basedOn w:val="Policepardfaut"/>
    <w:rsid w:val="0027258D"/>
  </w:style>
  <w:style w:type="paragraph" w:styleId="Paragraphedeliste">
    <w:name w:val="List Paragraph"/>
    <w:basedOn w:val="Normal"/>
    <w:uiPriority w:val="34"/>
    <w:qFormat/>
    <w:rsid w:val="0027258D"/>
    <w:pPr>
      <w:ind w:left="720"/>
      <w:contextualSpacing/>
    </w:pPr>
  </w:style>
  <w:style w:type="character" w:styleId="Marquedecommentaire">
    <w:name w:val="annotation reference"/>
    <w:basedOn w:val="Policepardfaut"/>
    <w:uiPriority w:val="99"/>
    <w:semiHidden/>
    <w:unhideWhenUsed/>
    <w:rsid w:val="00352E62"/>
    <w:rPr>
      <w:sz w:val="16"/>
      <w:szCs w:val="16"/>
    </w:rPr>
  </w:style>
  <w:style w:type="paragraph" w:styleId="Commentaire">
    <w:name w:val="annotation text"/>
    <w:basedOn w:val="Normal"/>
    <w:link w:val="CommentaireCar"/>
    <w:uiPriority w:val="99"/>
    <w:semiHidden/>
    <w:unhideWhenUsed/>
    <w:rsid w:val="00352E62"/>
    <w:rPr>
      <w:sz w:val="20"/>
      <w:szCs w:val="20"/>
    </w:rPr>
  </w:style>
  <w:style w:type="character" w:customStyle="1" w:styleId="CommentaireCar">
    <w:name w:val="Commentaire Car"/>
    <w:basedOn w:val="Policepardfaut"/>
    <w:link w:val="Commentaire"/>
    <w:uiPriority w:val="99"/>
    <w:semiHidden/>
    <w:rsid w:val="00352E62"/>
    <w:rPr>
      <w:rFonts w:ascii="Times New Roman" w:eastAsia="Times New Roman" w:hAnsi="Times New Roman" w:cs="Times New Roman"/>
      <w:sz w:val="20"/>
      <w:szCs w:val="20"/>
      <w:lang w:eastAsia="ar-SA"/>
    </w:rPr>
  </w:style>
  <w:style w:type="paragraph" w:styleId="Objetducommentaire">
    <w:name w:val="annotation subject"/>
    <w:basedOn w:val="Commentaire"/>
    <w:next w:val="Commentaire"/>
    <w:link w:val="ObjetducommentaireCar"/>
    <w:uiPriority w:val="99"/>
    <w:semiHidden/>
    <w:unhideWhenUsed/>
    <w:rsid w:val="00352E62"/>
    <w:rPr>
      <w:b/>
      <w:bCs/>
    </w:rPr>
  </w:style>
  <w:style w:type="character" w:customStyle="1" w:styleId="ObjetducommentaireCar">
    <w:name w:val="Objet du commentaire Car"/>
    <w:basedOn w:val="CommentaireCar"/>
    <w:link w:val="Objetducommentaire"/>
    <w:uiPriority w:val="99"/>
    <w:semiHidden/>
    <w:rsid w:val="00352E62"/>
    <w:rPr>
      <w:rFonts w:ascii="Times New Roman" w:eastAsia="Times New Roman" w:hAnsi="Times New Roman" w:cs="Times New Roman"/>
      <w:b/>
      <w:bCs/>
      <w:sz w:val="20"/>
      <w:szCs w:val="20"/>
      <w:lang w:eastAsia="ar-SA"/>
    </w:rPr>
  </w:style>
  <w:style w:type="paragraph" w:styleId="Textedebulles">
    <w:name w:val="Balloon Text"/>
    <w:basedOn w:val="Normal"/>
    <w:link w:val="TextedebullesCar"/>
    <w:uiPriority w:val="99"/>
    <w:semiHidden/>
    <w:unhideWhenUsed/>
    <w:rsid w:val="00352E62"/>
    <w:rPr>
      <w:rFonts w:ascii="Segoe UI" w:hAnsi="Segoe UI" w:cs="Segoe UI"/>
      <w:sz w:val="18"/>
      <w:szCs w:val="18"/>
    </w:rPr>
  </w:style>
  <w:style w:type="character" w:customStyle="1" w:styleId="TextedebullesCar">
    <w:name w:val="Texte de bulles Car"/>
    <w:basedOn w:val="Policepardfaut"/>
    <w:link w:val="Textedebulles"/>
    <w:uiPriority w:val="99"/>
    <w:semiHidden/>
    <w:rsid w:val="00352E62"/>
    <w:rPr>
      <w:rFonts w:ascii="Segoe UI" w:eastAsia="Times New Roman" w:hAnsi="Segoe UI" w:cs="Segoe UI"/>
      <w:sz w:val="18"/>
      <w:szCs w:val="18"/>
      <w:lang w:eastAsia="ar-SA"/>
    </w:rPr>
  </w:style>
  <w:style w:type="paragraph" w:customStyle="1" w:styleId="Typedefichehautdepage">
    <w:name w:val="Type de fiche haut de page"/>
    <w:basedOn w:val="Titre"/>
    <w:link w:val="TypedefichehautdepageCar"/>
    <w:qFormat/>
    <w:rsid w:val="00C21EA1"/>
    <w:pPr>
      <w:suppressAutoHyphens w:val="0"/>
      <w:spacing w:before="120"/>
      <w:contextualSpacing w:val="0"/>
      <w:jc w:val="right"/>
    </w:pPr>
    <w:rPr>
      <w:rFonts w:ascii="Arial" w:eastAsia="Cambria" w:hAnsi="Arial" w:cs="Arial"/>
      <w:b/>
      <w:color w:val="4F81BD" w:themeColor="accent1"/>
      <w:sz w:val="32"/>
      <w:szCs w:val="32"/>
    </w:rPr>
  </w:style>
  <w:style w:type="character" w:customStyle="1" w:styleId="TypedefichehautdepageCar">
    <w:name w:val="Type de fiche haut de page Car"/>
    <w:basedOn w:val="TitreCar"/>
    <w:link w:val="Typedefichehautdepage"/>
    <w:rsid w:val="00C21EA1"/>
    <w:rPr>
      <w:rFonts w:ascii="Arial" w:eastAsia="Cambria" w:hAnsi="Arial" w:cs="Arial"/>
      <w:b/>
      <w:color w:val="4F81BD" w:themeColor="accent1"/>
      <w:spacing w:val="-10"/>
      <w:kern w:val="28"/>
      <w:sz w:val="32"/>
      <w:szCs w:val="32"/>
      <w:lang w:eastAsia="ar-SA"/>
    </w:rPr>
  </w:style>
  <w:style w:type="paragraph" w:styleId="Titre">
    <w:name w:val="Title"/>
    <w:basedOn w:val="Normal"/>
    <w:next w:val="Normal"/>
    <w:link w:val="TitreCar"/>
    <w:uiPriority w:val="10"/>
    <w:qFormat/>
    <w:rsid w:val="00C21EA1"/>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21EA1"/>
    <w:rPr>
      <w:rFonts w:asciiTheme="majorHAnsi" w:eastAsiaTheme="majorEastAsia" w:hAnsiTheme="majorHAnsi" w:cstheme="majorBidi"/>
      <w:spacing w:val="-10"/>
      <w:kern w:val="28"/>
      <w:sz w:val="56"/>
      <w:szCs w:val="56"/>
      <w:lang w:eastAsia="ar-SA"/>
    </w:rPr>
  </w:style>
  <w:style w:type="character" w:styleId="Lienhypertexte">
    <w:name w:val="Hyperlink"/>
    <w:uiPriority w:val="99"/>
    <w:unhideWhenUsed/>
    <w:rsid w:val="005A3302"/>
    <w:rPr>
      <w:color w:val="0563C1"/>
      <w:u w:val="single"/>
    </w:rPr>
  </w:style>
  <w:style w:type="paragraph" w:customStyle="1" w:styleId="pieddepageadresse">
    <w:name w:val="pied de page adresse"/>
    <w:basedOn w:val="Normal"/>
    <w:link w:val="pieddepageadresseCar"/>
    <w:qFormat/>
    <w:rsid w:val="005A3302"/>
    <w:pPr>
      <w:suppressAutoHyphens w:val="0"/>
      <w:spacing w:before="120" w:after="280" w:line="259" w:lineRule="auto"/>
      <w:jc w:val="both"/>
    </w:pPr>
    <w:rPr>
      <w:rFonts w:ascii="Arial" w:eastAsia="Trebuchet MS" w:hAnsi="Arial"/>
      <w:sz w:val="16"/>
      <w:szCs w:val="16"/>
      <w:lang w:eastAsia="en-US"/>
    </w:rPr>
  </w:style>
  <w:style w:type="character" w:customStyle="1" w:styleId="pieddepageadresseCar">
    <w:name w:val="pied de page adresse Car"/>
    <w:link w:val="pieddepageadresse"/>
    <w:rsid w:val="005A3302"/>
    <w:rPr>
      <w:rFonts w:ascii="Arial" w:eastAsia="Trebuchet MS" w:hAnsi="Arial"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3584079">
      <w:bodyDiv w:val="1"/>
      <w:marLeft w:val="0"/>
      <w:marRight w:val="0"/>
      <w:marTop w:val="0"/>
      <w:marBottom w:val="0"/>
      <w:divBdr>
        <w:top w:val="none" w:sz="0" w:space="0" w:color="auto"/>
        <w:left w:val="none" w:sz="0" w:space="0" w:color="auto"/>
        <w:bottom w:val="none" w:sz="0" w:space="0" w:color="auto"/>
        <w:right w:val="none" w:sz="0" w:space="0" w:color="auto"/>
      </w:divBdr>
    </w:div>
    <w:div w:id="1488202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http://www.cdg59.fr/"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http://www.cdg59.f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593</Words>
  <Characters>3262</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Céline ROSENDO</dc:creator>
  <cp:lastModifiedBy>Celine ROSENDO</cp:lastModifiedBy>
  <cp:revision>2</cp:revision>
  <cp:lastPrinted>2023-08-01T13:15:00Z</cp:lastPrinted>
  <dcterms:created xsi:type="dcterms:W3CDTF">2025-01-20T12:49:00Z</dcterms:created>
  <dcterms:modified xsi:type="dcterms:W3CDTF">2025-01-20T12:49:00Z</dcterms:modified>
</cp:coreProperties>
</file>